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074D" w14:textId="77777777" w:rsidR="00AC4B0A" w:rsidRDefault="00AC4B0A" w:rsidP="00AC02C3">
      <w:pPr>
        <w:jc w:val="both"/>
      </w:pPr>
    </w:p>
    <w:p w14:paraId="6D63203D" w14:textId="77777777" w:rsidR="00AC4B0A" w:rsidRDefault="00AC4B0A" w:rsidP="00AC02C3">
      <w:pPr>
        <w:jc w:val="both"/>
      </w:pPr>
    </w:p>
    <w:p w14:paraId="763F1023" w14:textId="77777777" w:rsidR="000C4F7D" w:rsidRPr="000C4F7D" w:rsidRDefault="000C4F7D" w:rsidP="00AC02C3">
      <w:pPr>
        <w:tabs>
          <w:tab w:val="left" w:pos="2970"/>
        </w:tabs>
        <w:jc w:val="both"/>
        <w:rPr>
          <w:rFonts w:asciiTheme="majorHAnsi" w:hAnsiTheme="majorHAnsi" w:cstheme="majorHAnsi"/>
          <w:sz w:val="48"/>
          <w:szCs w:val="48"/>
        </w:rPr>
      </w:pPr>
    </w:p>
    <w:p w14:paraId="7BD9A4CE" w14:textId="77777777" w:rsidR="000C4F7D" w:rsidRPr="000C4F7D" w:rsidRDefault="000C4F7D" w:rsidP="00AC02C3">
      <w:pPr>
        <w:tabs>
          <w:tab w:val="left" w:pos="2970"/>
        </w:tabs>
        <w:jc w:val="both"/>
        <w:rPr>
          <w:rFonts w:asciiTheme="majorHAnsi" w:hAnsiTheme="majorHAnsi" w:cstheme="majorHAnsi"/>
          <w:sz w:val="48"/>
          <w:szCs w:val="48"/>
        </w:rPr>
      </w:pPr>
    </w:p>
    <w:p w14:paraId="29545F2D" w14:textId="6C5B0B9E" w:rsidR="00AC4B0A" w:rsidRPr="000C4F7D" w:rsidRDefault="00AC4B0A" w:rsidP="00AC02C3">
      <w:pPr>
        <w:tabs>
          <w:tab w:val="left" w:pos="2970"/>
        </w:tabs>
        <w:jc w:val="both"/>
        <w:rPr>
          <w:rFonts w:asciiTheme="majorHAnsi" w:hAnsiTheme="majorHAnsi" w:cstheme="majorHAnsi"/>
          <w:b/>
          <w:bCs/>
          <w:sz w:val="48"/>
          <w:szCs w:val="48"/>
        </w:rPr>
      </w:pPr>
      <w:r w:rsidRPr="000C4F7D">
        <w:rPr>
          <w:rFonts w:asciiTheme="majorHAnsi" w:hAnsiTheme="majorHAnsi" w:cstheme="majorHAnsi"/>
          <w:b/>
          <w:bCs/>
          <w:sz w:val="48"/>
          <w:szCs w:val="48"/>
        </w:rPr>
        <w:t>EASY</w:t>
      </w:r>
    </w:p>
    <w:p w14:paraId="3E19F57A" w14:textId="77777777" w:rsidR="00AC4B0A" w:rsidRPr="000C4F7D" w:rsidRDefault="00AC4B0A" w:rsidP="00AC02C3">
      <w:pPr>
        <w:tabs>
          <w:tab w:val="left" w:pos="2970"/>
        </w:tabs>
        <w:jc w:val="both"/>
        <w:rPr>
          <w:rFonts w:asciiTheme="majorHAnsi" w:hAnsiTheme="majorHAnsi" w:cstheme="majorHAnsi"/>
          <w:sz w:val="48"/>
          <w:szCs w:val="48"/>
        </w:rPr>
      </w:pPr>
    </w:p>
    <w:p w14:paraId="48FBECBC" w14:textId="219B2A79" w:rsidR="00AC4B0A" w:rsidRPr="000C4F7D" w:rsidRDefault="00AC4B0A" w:rsidP="00AC02C3">
      <w:pPr>
        <w:tabs>
          <w:tab w:val="left" w:pos="2970"/>
        </w:tabs>
        <w:jc w:val="both"/>
        <w:rPr>
          <w:rFonts w:asciiTheme="majorHAnsi" w:hAnsiTheme="majorHAnsi" w:cstheme="majorHAnsi"/>
          <w:sz w:val="48"/>
          <w:szCs w:val="48"/>
        </w:rPr>
      </w:pPr>
      <w:r w:rsidRPr="000C4F7D">
        <w:rPr>
          <w:rFonts w:asciiTheme="majorHAnsi" w:hAnsiTheme="majorHAnsi" w:cstheme="majorHAnsi"/>
          <w:sz w:val="48"/>
          <w:szCs w:val="48"/>
        </w:rPr>
        <w:t>INSTRUKCJA DLA UŻYTKOWNIKÓW</w:t>
      </w:r>
    </w:p>
    <w:p w14:paraId="76C24203" w14:textId="77777777" w:rsidR="00AC4B0A" w:rsidRDefault="00AC4B0A" w:rsidP="00AC02C3">
      <w:pPr>
        <w:jc w:val="both"/>
      </w:pPr>
    </w:p>
    <w:p w14:paraId="5674BABF" w14:textId="77777777" w:rsidR="00AC4B0A" w:rsidRDefault="00AC4B0A" w:rsidP="00AC02C3">
      <w:pPr>
        <w:jc w:val="both"/>
      </w:pPr>
    </w:p>
    <w:p w14:paraId="77BB0EBA" w14:textId="77777777" w:rsidR="00AC4B0A" w:rsidRDefault="00AC4B0A" w:rsidP="00AC02C3">
      <w:pPr>
        <w:jc w:val="both"/>
      </w:pPr>
    </w:p>
    <w:p w14:paraId="1873D18B" w14:textId="77777777" w:rsidR="00AC4B0A" w:rsidRDefault="00AC4B0A" w:rsidP="00AC02C3">
      <w:pPr>
        <w:jc w:val="both"/>
      </w:pPr>
    </w:p>
    <w:p w14:paraId="14725CF3" w14:textId="77777777" w:rsidR="00AC4B0A" w:rsidRDefault="00AC4B0A" w:rsidP="00AC02C3">
      <w:pPr>
        <w:jc w:val="both"/>
      </w:pPr>
    </w:p>
    <w:p w14:paraId="68194ADC" w14:textId="77777777" w:rsidR="00AC4B0A" w:rsidRDefault="00AC4B0A" w:rsidP="00AC02C3">
      <w:pPr>
        <w:jc w:val="both"/>
      </w:pPr>
    </w:p>
    <w:p w14:paraId="65FBC0E2" w14:textId="77777777" w:rsidR="00AC4B0A" w:rsidRDefault="00AC4B0A" w:rsidP="00AC02C3">
      <w:pPr>
        <w:jc w:val="both"/>
      </w:pPr>
    </w:p>
    <w:p w14:paraId="1C1E8ECF" w14:textId="77777777" w:rsidR="00AC4B0A" w:rsidRDefault="00AC4B0A" w:rsidP="00AC02C3">
      <w:pPr>
        <w:jc w:val="both"/>
      </w:pPr>
    </w:p>
    <w:p w14:paraId="0D68464C" w14:textId="77777777" w:rsidR="00AC4B0A" w:rsidRDefault="00AC4B0A" w:rsidP="00AC02C3">
      <w:pPr>
        <w:jc w:val="both"/>
      </w:pPr>
    </w:p>
    <w:p w14:paraId="43C46349" w14:textId="77777777" w:rsidR="00AC4B0A" w:rsidRDefault="00AC4B0A" w:rsidP="00AC02C3">
      <w:pPr>
        <w:jc w:val="both"/>
      </w:pPr>
    </w:p>
    <w:p w14:paraId="075D569E" w14:textId="77777777" w:rsidR="00AC4B0A" w:rsidRDefault="00AC4B0A" w:rsidP="00AC02C3">
      <w:pPr>
        <w:jc w:val="both"/>
      </w:pPr>
    </w:p>
    <w:p w14:paraId="3A5FF28B" w14:textId="77777777" w:rsidR="00AC4B0A" w:rsidRDefault="00AC4B0A" w:rsidP="00AC02C3">
      <w:pPr>
        <w:jc w:val="both"/>
      </w:pPr>
    </w:p>
    <w:p w14:paraId="30DDD942" w14:textId="77777777" w:rsidR="00AC4B0A" w:rsidRDefault="00AC4B0A" w:rsidP="00AC02C3">
      <w:pPr>
        <w:jc w:val="both"/>
      </w:pPr>
    </w:p>
    <w:p w14:paraId="5EED0419" w14:textId="77777777" w:rsidR="00AC4B0A" w:rsidRDefault="00AC4B0A" w:rsidP="00AC02C3">
      <w:pPr>
        <w:jc w:val="both"/>
      </w:pPr>
    </w:p>
    <w:p w14:paraId="6ABBDE66" w14:textId="77777777" w:rsidR="00AC4B0A" w:rsidRDefault="00AC4B0A" w:rsidP="00AC02C3">
      <w:pPr>
        <w:jc w:val="both"/>
      </w:pPr>
    </w:p>
    <w:p w14:paraId="4755E2C6" w14:textId="77777777" w:rsidR="00AC4B0A" w:rsidRDefault="00AC4B0A" w:rsidP="00AC02C3">
      <w:pPr>
        <w:jc w:val="both"/>
      </w:pPr>
    </w:p>
    <w:p w14:paraId="4FD72EEE" w14:textId="77777777" w:rsidR="00AC4B0A" w:rsidRDefault="00AC4B0A" w:rsidP="00AC02C3">
      <w:pPr>
        <w:jc w:val="both"/>
      </w:pPr>
    </w:p>
    <w:p w14:paraId="0F3C2202" w14:textId="77777777" w:rsidR="00AC4B0A" w:rsidRDefault="00AC4B0A" w:rsidP="00AC02C3">
      <w:pPr>
        <w:jc w:val="both"/>
      </w:pPr>
    </w:p>
    <w:p w14:paraId="17F5B95B" w14:textId="77777777" w:rsidR="00AC4B0A" w:rsidRDefault="00AC4B0A" w:rsidP="00AC02C3">
      <w:pPr>
        <w:jc w:val="both"/>
      </w:pPr>
    </w:p>
    <w:p w14:paraId="738C5782" w14:textId="696252DB" w:rsidR="000C4F7D" w:rsidRDefault="000C4F7D" w:rsidP="00076650">
      <w:pPr>
        <w:jc w:val="both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pl-PL"/>
        </w:rPr>
        <w:id w:val="108974599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782896D" w14:textId="62B66737" w:rsidR="00B17982" w:rsidRPr="00890A36" w:rsidRDefault="00B17982">
          <w:pPr>
            <w:pStyle w:val="TOCHeading"/>
            <w:rPr>
              <w:lang w:val="pl-PL"/>
            </w:rPr>
          </w:pPr>
          <w:r w:rsidRPr="00890A36">
            <w:rPr>
              <w:lang w:val="pl-PL"/>
            </w:rPr>
            <w:t>Spis treśc</w:t>
          </w:r>
          <w:r w:rsidR="00076650" w:rsidRPr="00890A36">
            <w:rPr>
              <w:lang w:val="pl-PL"/>
            </w:rPr>
            <w:t>i</w:t>
          </w:r>
        </w:p>
        <w:p w14:paraId="26750C14" w14:textId="01337F8D" w:rsidR="004C5491" w:rsidRDefault="00B17982">
          <w:pPr>
            <w:pStyle w:val="TOC1"/>
            <w:tabs>
              <w:tab w:val="right" w:leader="dot" w:pos="8896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170924" w:history="1">
            <w:r w:rsidR="004C5491" w:rsidRPr="00FE4C98">
              <w:rPr>
                <w:rStyle w:val="Hyperlink"/>
                <w:noProof/>
              </w:rPr>
              <w:t>Co to jest Easy i do czego służy</w:t>
            </w:r>
            <w:r w:rsidR="004C5491">
              <w:rPr>
                <w:noProof/>
                <w:webHidden/>
              </w:rPr>
              <w:tab/>
            </w:r>
            <w:r w:rsidR="004C5491">
              <w:rPr>
                <w:noProof/>
                <w:webHidden/>
              </w:rPr>
              <w:fldChar w:fldCharType="begin"/>
            </w:r>
            <w:r w:rsidR="004C5491">
              <w:rPr>
                <w:noProof/>
                <w:webHidden/>
              </w:rPr>
              <w:instrText xml:space="preserve"> PAGEREF _Toc129170924 \h </w:instrText>
            </w:r>
            <w:r w:rsidR="004C5491">
              <w:rPr>
                <w:noProof/>
                <w:webHidden/>
              </w:rPr>
            </w:r>
            <w:r w:rsidR="004C5491">
              <w:rPr>
                <w:noProof/>
                <w:webHidden/>
              </w:rPr>
              <w:fldChar w:fldCharType="separate"/>
            </w:r>
            <w:r w:rsidR="004C5491">
              <w:rPr>
                <w:noProof/>
                <w:webHidden/>
              </w:rPr>
              <w:t>3</w:t>
            </w:r>
            <w:r w:rsidR="004C5491">
              <w:rPr>
                <w:noProof/>
                <w:webHidden/>
              </w:rPr>
              <w:fldChar w:fldCharType="end"/>
            </w:r>
          </w:hyperlink>
        </w:p>
        <w:p w14:paraId="735D18C7" w14:textId="7EB012FD" w:rsidR="004C5491" w:rsidRDefault="004C5491">
          <w:pPr>
            <w:pStyle w:val="TOC1"/>
            <w:tabs>
              <w:tab w:val="right" w:leader="dot" w:pos="8896"/>
            </w:tabs>
            <w:rPr>
              <w:rFonts w:eastAsiaTheme="minorEastAsia"/>
              <w:noProof/>
              <w:lang w:eastAsia="pl-PL"/>
            </w:rPr>
          </w:pPr>
          <w:hyperlink w:anchor="_Toc129170925" w:history="1">
            <w:r w:rsidRPr="00FE4C98">
              <w:rPr>
                <w:rStyle w:val="Hyperlink"/>
                <w:noProof/>
              </w:rPr>
              <w:t>Logowanie do Easy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_Toc129170925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C8F5D" w14:textId="1EE99376" w:rsidR="004C5491" w:rsidRDefault="004C5491">
          <w:pPr>
            <w:pStyle w:val="TOC1"/>
            <w:tabs>
              <w:tab w:val="right" w:leader="dot" w:pos="8896"/>
            </w:tabs>
            <w:rPr>
              <w:rFonts w:eastAsiaTheme="minorEastAsia"/>
              <w:noProof/>
              <w:lang w:eastAsia="pl-PL"/>
            </w:rPr>
          </w:pPr>
          <w:hyperlink w:anchor="_Toc129170926" w:history="1">
            <w:r w:rsidRPr="00FE4C98">
              <w:rPr>
                <w:rStyle w:val="Hyperlink"/>
                <w:noProof/>
              </w:rPr>
              <w:t>Zmiana języka w Easy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_Toc129170926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4D368" w14:textId="19340A79" w:rsidR="004C5491" w:rsidRDefault="004C5491">
          <w:pPr>
            <w:pStyle w:val="TOC1"/>
            <w:tabs>
              <w:tab w:val="right" w:leader="dot" w:pos="8896"/>
            </w:tabs>
            <w:rPr>
              <w:rFonts w:eastAsiaTheme="minorEastAsia"/>
              <w:noProof/>
              <w:lang w:eastAsia="pl-PL"/>
            </w:rPr>
          </w:pPr>
          <w:hyperlink w:anchor="_Toc129170927" w:history="1">
            <w:r w:rsidRPr="00FE4C98">
              <w:rPr>
                <w:rStyle w:val="Hyperlink"/>
                <w:noProof/>
              </w:rPr>
              <w:t>Akceptacja faktury w Easy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_Toc129170927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0EF07C" w14:textId="3A98B845" w:rsidR="004C5491" w:rsidRDefault="004C5491">
          <w:pPr>
            <w:pStyle w:val="TOC1"/>
            <w:tabs>
              <w:tab w:val="right" w:leader="dot" w:pos="8896"/>
            </w:tabs>
            <w:rPr>
              <w:rFonts w:eastAsiaTheme="minorEastAsia"/>
              <w:noProof/>
              <w:lang w:eastAsia="pl-PL"/>
            </w:rPr>
          </w:pPr>
          <w:hyperlink w:anchor="_Toc129170928" w:history="1">
            <w:r w:rsidRPr="00FE4C98">
              <w:rPr>
                <w:rStyle w:val="Hyperlink"/>
                <w:noProof/>
              </w:rPr>
              <w:t>Opcja Query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_Toc129170928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2C8543" w14:textId="4C088FEC" w:rsidR="004C5491" w:rsidRDefault="004C5491">
          <w:pPr>
            <w:pStyle w:val="TOC1"/>
            <w:tabs>
              <w:tab w:val="right" w:leader="dot" w:pos="8896"/>
            </w:tabs>
            <w:rPr>
              <w:rFonts w:eastAsiaTheme="minorEastAsia"/>
              <w:noProof/>
              <w:lang w:eastAsia="pl-PL"/>
            </w:rPr>
          </w:pPr>
          <w:hyperlink w:anchor="_Toc129170929" w:history="1">
            <w:r w:rsidRPr="00FE4C98">
              <w:rPr>
                <w:rStyle w:val="Hyperlink"/>
                <w:noProof/>
              </w:rPr>
              <w:t>Odpowiedź na zapytanie Query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_Toc129170929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DEE108" w14:textId="2A01285E" w:rsidR="00B17982" w:rsidRDefault="00B17982">
          <w:r>
            <w:rPr>
              <w:b/>
              <w:bCs/>
              <w:noProof/>
            </w:rPr>
            <w:fldChar w:fldCharType="end"/>
          </w:r>
        </w:p>
      </w:sdtContent>
    </w:sdt>
    <w:p w14:paraId="05D3D481" w14:textId="77777777" w:rsidR="000C4F7D" w:rsidRPr="00B17982" w:rsidRDefault="000C4F7D" w:rsidP="00AC02C3">
      <w:pPr>
        <w:jc w:val="both"/>
        <w:rPr>
          <w:lang w:val="en-US"/>
        </w:rPr>
      </w:pPr>
    </w:p>
    <w:p w14:paraId="5C7CB7DA" w14:textId="77777777" w:rsidR="000C4F7D" w:rsidRPr="00B17982" w:rsidRDefault="000C4F7D" w:rsidP="00AC02C3">
      <w:pPr>
        <w:jc w:val="both"/>
        <w:rPr>
          <w:lang w:val="en-US"/>
        </w:rPr>
      </w:pPr>
    </w:p>
    <w:p w14:paraId="65887129" w14:textId="77777777" w:rsidR="00F107F0" w:rsidRDefault="00F107F0" w:rsidP="00AC02C3">
      <w:pPr>
        <w:jc w:val="both"/>
        <w:rPr>
          <w:lang w:val="en-US"/>
        </w:rPr>
      </w:pPr>
    </w:p>
    <w:p w14:paraId="192E9F7B" w14:textId="77777777" w:rsidR="00076650" w:rsidRDefault="00076650" w:rsidP="00AC02C3">
      <w:pPr>
        <w:jc w:val="both"/>
        <w:rPr>
          <w:lang w:val="en-US"/>
        </w:rPr>
      </w:pPr>
    </w:p>
    <w:p w14:paraId="67B99890" w14:textId="77777777" w:rsidR="00076650" w:rsidRDefault="00076650" w:rsidP="00AC02C3">
      <w:pPr>
        <w:jc w:val="both"/>
        <w:rPr>
          <w:lang w:val="en-US"/>
        </w:rPr>
      </w:pPr>
    </w:p>
    <w:p w14:paraId="3736892F" w14:textId="77777777" w:rsidR="00076650" w:rsidRDefault="00076650" w:rsidP="00AC02C3">
      <w:pPr>
        <w:jc w:val="both"/>
        <w:rPr>
          <w:lang w:val="en-US"/>
        </w:rPr>
      </w:pPr>
    </w:p>
    <w:p w14:paraId="63631036" w14:textId="77777777" w:rsidR="00076650" w:rsidRDefault="00076650" w:rsidP="00AC02C3">
      <w:pPr>
        <w:jc w:val="both"/>
        <w:rPr>
          <w:lang w:val="en-US"/>
        </w:rPr>
      </w:pPr>
    </w:p>
    <w:p w14:paraId="69057572" w14:textId="77777777" w:rsidR="00076650" w:rsidRDefault="00076650" w:rsidP="00AC02C3">
      <w:pPr>
        <w:jc w:val="both"/>
        <w:rPr>
          <w:lang w:val="en-US"/>
        </w:rPr>
      </w:pPr>
    </w:p>
    <w:p w14:paraId="13C9F423" w14:textId="77777777" w:rsidR="00076650" w:rsidRDefault="00076650" w:rsidP="00AC02C3">
      <w:pPr>
        <w:jc w:val="both"/>
        <w:rPr>
          <w:lang w:val="en-US"/>
        </w:rPr>
      </w:pPr>
    </w:p>
    <w:p w14:paraId="28FB31BF" w14:textId="77777777" w:rsidR="00076650" w:rsidRDefault="00076650" w:rsidP="00AC02C3">
      <w:pPr>
        <w:jc w:val="both"/>
        <w:rPr>
          <w:lang w:val="en-US"/>
        </w:rPr>
      </w:pPr>
    </w:p>
    <w:p w14:paraId="0D49EABD" w14:textId="77777777" w:rsidR="00076650" w:rsidRDefault="00076650" w:rsidP="00AC02C3">
      <w:pPr>
        <w:jc w:val="both"/>
        <w:rPr>
          <w:lang w:val="en-US"/>
        </w:rPr>
      </w:pPr>
    </w:p>
    <w:p w14:paraId="0811D62B" w14:textId="77777777" w:rsidR="00076650" w:rsidRDefault="00076650" w:rsidP="00AC02C3">
      <w:pPr>
        <w:jc w:val="both"/>
        <w:rPr>
          <w:lang w:val="en-US"/>
        </w:rPr>
      </w:pPr>
    </w:p>
    <w:p w14:paraId="5D1BA7CF" w14:textId="77777777" w:rsidR="00076650" w:rsidRDefault="00076650" w:rsidP="00AC02C3">
      <w:pPr>
        <w:jc w:val="both"/>
        <w:rPr>
          <w:lang w:val="en-US"/>
        </w:rPr>
      </w:pPr>
    </w:p>
    <w:p w14:paraId="296F8922" w14:textId="77777777" w:rsidR="00076650" w:rsidRDefault="00076650" w:rsidP="00AC02C3">
      <w:pPr>
        <w:jc w:val="both"/>
        <w:rPr>
          <w:lang w:val="en-US"/>
        </w:rPr>
      </w:pPr>
    </w:p>
    <w:p w14:paraId="71410CFE" w14:textId="77777777" w:rsidR="00076650" w:rsidRDefault="00076650" w:rsidP="00AC02C3">
      <w:pPr>
        <w:jc w:val="both"/>
        <w:rPr>
          <w:lang w:val="en-US"/>
        </w:rPr>
      </w:pPr>
    </w:p>
    <w:p w14:paraId="61F09097" w14:textId="77777777" w:rsidR="00076650" w:rsidRDefault="00076650" w:rsidP="00AC02C3">
      <w:pPr>
        <w:jc w:val="both"/>
        <w:rPr>
          <w:lang w:val="en-US"/>
        </w:rPr>
      </w:pPr>
    </w:p>
    <w:p w14:paraId="5CABF0F2" w14:textId="77777777" w:rsidR="00076650" w:rsidRDefault="00076650" w:rsidP="00AC02C3">
      <w:pPr>
        <w:jc w:val="both"/>
        <w:rPr>
          <w:lang w:val="en-US"/>
        </w:rPr>
      </w:pPr>
    </w:p>
    <w:p w14:paraId="5FCA82C9" w14:textId="77777777" w:rsidR="00076650" w:rsidRDefault="00076650" w:rsidP="00AC02C3">
      <w:pPr>
        <w:jc w:val="both"/>
        <w:rPr>
          <w:lang w:val="en-US"/>
        </w:rPr>
      </w:pPr>
    </w:p>
    <w:p w14:paraId="701313F5" w14:textId="77777777" w:rsidR="00076650" w:rsidRDefault="00076650" w:rsidP="00AC02C3">
      <w:pPr>
        <w:jc w:val="both"/>
        <w:rPr>
          <w:lang w:val="en-US"/>
        </w:rPr>
      </w:pPr>
    </w:p>
    <w:p w14:paraId="18AA4350" w14:textId="77777777" w:rsidR="00076650" w:rsidRDefault="00076650" w:rsidP="00AC02C3">
      <w:pPr>
        <w:jc w:val="both"/>
        <w:rPr>
          <w:lang w:val="en-US"/>
        </w:rPr>
      </w:pPr>
    </w:p>
    <w:p w14:paraId="6BCB355E" w14:textId="77777777" w:rsidR="00076650" w:rsidRDefault="00076650" w:rsidP="00AC02C3">
      <w:pPr>
        <w:jc w:val="both"/>
        <w:rPr>
          <w:lang w:val="en-US"/>
        </w:rPr>
      </w:pPr>
    </w:p>
    <w:p w14:paraId="6AACF4C3" w14:textId="77777777" w:rsidR="00076650" w:rsidRDefault="00076650" w:rsidP="00AC02C3">
      <w:pPr>
        <w:jc w:val="both"/>
        <w:rPr>
          <w:lang w:val="en-US"/>
        </w:rPr>
      </w:pPr>
    </w:p>
    <w:p w14:paraId="1FDE7DEC" w14:textId="77777777" w:rsidR="00076650" w:rsidRDefault="00076650" w:rsidP="00AC02C3">
      <w:pPr>
        <w:jc w:val="both"/>
        <w:rPr>
          <w:lang w:val="en-US"/>
        </w:rPr>
      </w:pPr>
    </w:p>
    <w:p w14:paraId="6FDA7015" w14:textId="6E56DC48" w:rsidR="00F107F0" w:rsidRDefault="00F107F0" w:rsidP="00B17982">
      <w:pPr>
        <w:pStyle w:val="Heading1"/>
      </w:pPr>
      <w:bookmarkStart w:id="0" w:name="_Toc129170924"/>
      <w:r w:rsidRPr="00B17982">
        <w:lastRenderedPageBreak/>
        <w:t xml:space="preserve">Co to jest </w:t>
      </w:r>
      <w:proofErr w:type="spellStart"/>
      <w:r w:rsidRPr="00B17982">
        <w:t>Easy</w:t>
      </w:r>
      <w:proofErr w:type="spellEnd"/>
      <w:r w:rsidRPr="00B17982">
        <w:t xml:space="preserve"> i do czego służy</w:t>
      </w:r>
      <w:bookmarkEnd w:id="0"/>
    </w:p>
    <w:p w14:paraId="1808AAA1" w14:textId="77777777" w:rsidR="00076650" w:rsidRPr="00076650" w:rsidRDefault="00076650" w:rsidP="00076650"/>
    <w:p w14:paraId="7CF6BD89" w14:textId="77777777" w:rsidR="00F107F0" w:rsidRPr="00AC02C3" w:rsidRDefault="00F107F0" w:rsidP="00AC02C3">
      <w:pPr>
        <w:pStyle w:val="ListParagraph"/>
        <w:jc w:val="both"/>
        <w:rPr>
          <w:sz w:val="24"/>
          <w:szCs w:val="24"/>
        </w:rPr>
      </w:pPr>
    </w:p>
    <w:p w14:paraId="43A6ECA5" w14:textId="718206C7" w:rsidR="003C20FF" w:rsidRPr="00AC02C3" w:rsidRDefault="003C20FF" w:rsidP="00AC02C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AC02C3">
        <w:rPr>
          <w:sz w:val="24"/>
          <w:szCs w:val="24"/>
        </w:rPr>
        <w:t>Easy</w:t>
      </w:r>
      <w:proofErr w:type="spellEnd"/>
      <w:r w:rsidRPr="00AC02C3">
        <w:rPr>
          <w:sz w:val="24"/>
          <w:szCs w:val="24"/>
        </w:rPr>
        <w:t xml:space="preserve"> to program do obiegu faktur, który służy do akceptowani</w:t>
      </w:r>
      <w:r w:rsidR="00890A36">
        <w:rPr>
          <w:sz w:val="24"/>
          <w:szCs w:val="24"/>
        </w:rPr>
        <w:t>a</w:t>
      </w:r>
      <w:r w:rsidRPr="00874C4A">
        <w:rPr>
          <w:sz w:val="24"/>
          <w:szCs w:val="24"/>
          <w:u w:val="single"/>
        </w:rPr>
        <w:t xml:space="preserve"> płatności </w:t>
      </w:r>
      <w:r w:rsidRPr="00AC02C3">
        <w:rPr>
          <w:sz w:val="24"/>
          <w:szCs w:val="24"/>
        </w:rPr>
        <w:t>za faktury, zastąpił dotychczasową formę wysyłania wiadomości ze skrzynki faktury z prośbą o</w:t>
      </w:r>
      <w:r w:rsidR="00076650">
        <w:rPr>
          <w:sz w:val="24"/>
          <w:szCs w:val="24"/>
        </w:rPr>
        <w:t> </w:t>
      </w:r>
      <w:r w:rsidRPr="00AC02C3">
        <w:rPr>
          <w:sz w:val="24"/>
          <w:szCs w:val="24"/>
        </w:rPr>
        <w:t>order i zgodę na płatność.</w:t>
      </w:r>
    </w:p>
    <w:p w14:paraId="1F4CAFD9" w14:textId="227867E8" w:rsidR="003C20FF" w:rsidRPr="00AC02C3" w:rsidRDefault="003C20FF" w:rsidP="00AC02C3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AC02C3">
        <w:rPr>
          <w:sz w:val="24"/>
          <w:szCs w:val="24"/>
        </w:rPr>
        <w:t>Easy</w:t>
      </w:r>
      <w:proofErr w:type="spellEnd"/>
      <w:r w:rsidRPr="00AC02C3">
        <w:rPr>
          <w:sz w:val="24"/>
          <w:szCs w:val="24"/>
        </w:rPr>
        <w:t xml:space="preserve"> działa tak, że będziesz otrzymywał/a faktury do</w:t>
      </w:r>
      <w:r w:rsidR="0029177A" w:rsidRPr="00AC02C3">
        <w:rPr>
          <w:sz w:val="24"/>
          <w:szCs w:val="24"/>
        </w:rPr>
        <w:t>tyczące</w:t>
      </w:r>
      <w:r w:rsidRPr="00AC02C3">
        <w:rPr>
          <w:sz w:val="24"/>
          <w:szCs w:val="24"/>
        </w:rPr>
        <w:t xml:space="preserve"> </w:t>
      </w:r>
      <w:proofErr w:type="spellStart"/>
      <w:r w:rsidRPr="00AC02C3">
        <w:rPr>
          <w:sz w:val="24"/>
          <w:szCs w:val="24"/>
        </w:rPr>
        <w:t>Cost</w:t>
      </w:r>
      <w:proofErr w:type="spellEnd"/>
      <w:r w:rsidRPr="00AC02C3">
        <w:rPr>
          <w:sz w:val="24"/>
          <w:szCs w:val="24"/>
        </w:rPr>
        <w:t xml:space="preserve"> </w:t>
      </w:r>
      <w:proofErr w:type="spellStart"/>
      <w:r w:rsidRPr="00AC02C3">
        <w:rPr>
          <w:sz w:val="24"/>
          <w:szCs w:val="24"/>
        </w:rPr>
        <w:t>Centera</w:t>
      </w:r>
      <w:proofErr w:type="spellEnd"/>
      <w:r w:rsidRPr="00AC02C3">
        <w:rPr>
          <w:sz w:val="24"/>
          <w:szCs w:val="24"/>
        </w:rPr>
        <w:t xml:space="preserve"> do którego jesteś przypisany/a jako CC </w:t>
      </w:r>
      <w:proofErr w:type="spellStart"/>
      <w:r w:rsidRPr="00AC02C3">
        <w:rPr>
          <w:sz w:val="24"/>
          <w:szCs w:val="24"/>
        </w:rPr>
        <w:t>Owner</w:t>
      </w:r>
      <w:proofErr w:type="spellEnd"/>
      <w:r w:rsidRPr="00AC02C3">
        <w:rPr>
          <w:sz w:val="24"/>
          <w:szCs w:val="24"/>
        </w:rPr>
        <w:t xml:space="preserve"> lub </w:t>
      </w:r>
      <w:proofErr w:type="spellStart"/>
      <w:r w:rsidRPr="00AC02C3">
        <w:rPr>
          <w:sz w:val="24"/>
          <w:szCs w:val="24"/>
        </w:rPr>
        <w:t>Substitute</w:t>
      </w:r>
      <w:proofErr w:type="spellEnd"/>
      <w:r w:rsidRPr="00AC02C3">
        <w:rPr>
          <w:sz w:val="24"/>
          <w:szCs w:val="24"/>
        </w:rPr>
        <w:t xml:space="preserve">, nawet jeśli to nie Ty zakładałaś/eś </w:t>
      </w:r>
      <w:proofErr w:type="spellStart"/>
      <w:proofErr w:type="gramStart"/>
      <w:r w:rsidRPr="00AC02C3">
        <w:rPr>
          <w:sz w:val="24"/>
          <w:szCs w:val="24"/>
        </w:rPr>
        <w:t>EPRa</w:t>
      </w:r>
      <w:proofErr w:type="spellEnd"/>
      <w:proofErr w:type="gramEnd"/>
      <w:r w:rsidRPr="00AC02C3">
        <w:rPr>
          <w:sz w:val="24"/>
          <w:szCs w:val="24"/>
        </w:rPr>
        <w:t xml:space="preserve"> a</w:t>
      </w:r>
      <w:r w:rsidR="003B53D1">
        <w:rPr>
          <w:sz w:val="24"/>
          <w:szCs w:val="24"/>
        </w:rPr>
        <w:t>le</w:t>
      </w:r>
      <w:r w:rsidRPr="00AC02C3">
        <w:rPr>
          <w:sz w:val="24"/>
          <w:szCs w:val="24"/>
        </w:rPr>
        <w:t xml:space="preserve"> jesteś w ścieżce akceptacyjnej</w:t>
      </w:r>
      <w:r w:rsidR="00874C4A">
        <w:rPr>
          <w:sz w:val="24"/>
          <w:szCs w:val="24"/>
        </w:rPr>
        <w:t>, to f</w:t>
      </w:r>
      <w:r w:rsidRPr="00AC02C3">
        <w:rPr>
          <w:sz w:val="24"/>
          <w:szCs w:val="24"/>
        </w:rPr>
        <w:t xml:space="preserve">aktura w </w:t>
      </w:r>
      <w:proofErr w:type="spellStart"/>
      <w:r w:rsidRPr="00AC02C3">
        <w:rPr>
          <w:sz w:val="24"/>
          <w:szCs w:val="24"/>
        </w:rPr>
        <w:t>Easy</w:t>
      </w:r>
      <w:proofErr w:type="spellEnd"/>
      <w:r w:rsidRPr="00AC02C3">
        <w:rPr>
          <w:sz w:val="24"/>
          <w:szCs w:val="24"/>
        </w:rPr>
        <w:t xml:space="preserve"> trafi </w:t>
      </w:r>
      <w:r w:rsidRPr="003B53D1">
        <w:rPr>
          <w:sz w:val="24"/>
          <w:szCs w:val="24"/>
          <w:u w:val="single"/>
        </w:rPr>
        <w:t>do Ciebie</w:t>
      </w:r>
      <w:r w:rsidRPr="00AC02C3">
        <w:rPr>
          <w:sz w:val="24"/>
          <w:szCs w:val="24"/>
        </w:rPr>
        <w:t>. Nie oznacza to</w:t>
      </w:r>
      <w:r w:rsidR="00FC601A">
        <w:rPr>
          <w:sz w:val="24"/>
          <w:szCs w:val="24"/>
        </w:rPr>
        <w:t>,</w:t>
      </w:r>
      <w:r w:rsidRPr="00AC02C3">
        <w:rPr>
          <w:sz w:val="24"/>
          <w:szCs w:val="24"/>
        </w:rPr>
        <w:t xml:space="preserve"> że musisz zaakceptować kosz</w:t>
      </w:r>
      <w:r w:rsidR="004A599E">
        <w:rPr>
          <w:sz w:val="24"/>
          <w:szCs w:val="24"/>
        </w:rPr>
        <w:t>t</w:t>
      </w:r>
      <w:r w:rsidRPr="00AC02C3">
        <w:rPr>
          <w:sz w:val="24"/>
          <w:szCs w:val="24"/>
        </w:rPr>
        <w:t xml:space="preserve">, którego nie znasz – </w:t>
      </w:r>
      <w:r w:rsidR="004A599E">
        <w:rPr>
          <w:sz w:val="24"/>
          <w:szCs w:val="24"/>
        </w:rPr>
        <w:t>wtedy</w:t>
      </w:r>
      <w:r w:rsidRPr="00AC02C3">
        <w:rPr>
          <w:sz w:val="24"/>
          <w:szCs w:val="24"/>
        </w:rPr>
        <w:t xml:space="preserve"> taką fakturę przesyłasz do osoby odpowiedzialnej za nią</w:t>
      </w:r>
      <w:r w:rsidR="00A26EDD">
        <w:rPr>
          <w:sz w:val="24"/>
          <w:szCs w:val="24"/>
        </w:rPr>
        <w:t xml:space="preserve"> z Twojego teamu </w:t>
      </w:r>
      <w:r w:rsidR="004A599E">
        <w:rPr>
          <w:sz w:val="24"/>
          <w:szCs w:val="24"/>
        </w:rPr>
        <w:t>z tzw. Query</w:t>
      </w:r>
      <w:r w:rsidRPr="00AC02C3">
        <w:rPr>
          <w:sz w:val="24"/>
          <w:szCs w:val="24"/>
        </w:rPr>
        <w:t xml:space="preserve"> </w:t>
      </w:r>
      <w:r w:rsidR="004A599E">
        <w:rPr>
          <w:sz w:val="24"/>
          <w:szCs w:val="24"/>
        </w:rPr>
        <w:t>(zapytaniem). N</w:t>
      </w:r>
      <w:r w:rsidRPr="00AC02C3">
        <w:rPr>
          <w:sz w:val="24"/>
          <w:szCs w:val="24"/>
        </w:rPr>
        <w:t>astępnie faktura wraca do Ciebie i wtedy ją akceptujesz (na podstawie akceptu</w:t>
      </w:r>
      <w:r w:rsidR="00704770">
        <w:rPr>
          <w:sz w:val="24"/>
          <w:szCs w:val="24"/>
        </w:rPr>
        <w:t xml:space="preserve">/odpowiedzi </w:t>
      </w:r>
      <w:proofErr w:type="gramStart"/>
      <w:r w:rsidRPr="00AC02C3">
        <w:rPr>
          <w:sz w:val="24"/>
          <w:szCs w:val="24"/>
        </w:rPr>
        <w:t>osoby</w:t>
      </w:r>
      <w:proofErr w:type="gramEnd"/>
      <w:r w:rsidRPr="00AC02C3">
        <w:rPr>
          <w:sz w:val="24"/>
          <w:szCs w:val="24"/>
        </w:rPr>
        <w:t xml:space="preserve"> </w:t>
      </w:r>
      <w:r w:rsidR="006231E6">
        <w:rPr>
          <w:sz w:val="24"/>
          <w:szCs w:val="24"/>
        </w:rPr>
        <w:t xml:space="preserve">u </w:t>
      </w:r>
      <w:r w:rsidRPr="00AC02C3">
        <w:rPr>
          <w:sz w:val="24"/>
          <w:szCs w:val="24"/>
        </w:rPr>
        <w:t>której ta faktura była</w:t>
      </w:r>
      <w:r w:rsidR="004A599E">
        <w:rPr>
          <w:sz w:val="24"/>
          <w:szCs w:val="24"/>
        </w:rPr>
        <w:t xml:space="preserve"> w Query</w:t>
      </w:r>
      <w:r w:rsidRPr="00AC02C3">
        <w:rPr>
          <w:sz w:val="24"/>
          <w:szCs w:val="24"/>
        </w:rPr>
        <w:t>).</w:t>
      </w:r>
      <w:r w:rsidR="00A53CDD">
        <w:rPr>
          <w:sz w:val="24"/>
          <w:szCs w:val="24"/>
        </w:rPr>
        <w:t xml:space="preserve"> </w:t>
      </w:r>
    </w:p>
    <w:p w14:paraId="3230E6AC" w14:textId="190E30F3" w:rsidR="003C20FF" w:rsidRDefault="003C20FF" w:rsidP="00AC02C3">
      <w:pPr>
        <w:pStyle w:val="ListParagraph"/>
        <w:jc w:val="both"/>
        <w:rPr>
          <w:sz w:val="24"/>
          <w:szCs w:val="24"/>
        </w:rPr>
      </w:pPr>
    </w:p>
    <w:p w14:paraId="75875404" w14:textId="77777777" w:rsidR="00076650" w:rsidRPr="00AC02C3" w:rsidRDefault="00076650" w:rsidP="00AC02C3">
      <w:pPr>
        <w:pStyle w:val="ListParagraph"/>
        <w:jc w:val="both"/>
        <w:rPr>
          <w:sz w:val="24"/>
          <w:szCs w:val="24"/>
        </w:rPr>
      </w:pPr>
    </w:p>
    <w:p w14:paraId="0F55CB84" w14:textId="7BA95868" w:rsidR="003C20FF" w:rsidRDefault="00F107F0" w:rsidP="00B17982">
      <w:pPr>
        <w:pStyle w:val="Heading1"/>
      </w:pPr>
      <w:bookmarkStart w:id="1" w:name="_Toc129170925"/>
      <w:r w:rsidRPr="00AC02C3">
        <w:t xml:space="preserve">Logowanie do </w:t>
      </w:r>
      <w:proofErr w:type="spellStart"/>
      <w:r w:rsidRPr="00AC02C3">
        <w:t>Easy</w:t>
      </w:r>
      <w:bookmarkEnd w:id="1"/>
      <w:proofErr w:type="spellEnd"/>
    </w:p>
    <w:p w14:paraId="70F0BD27" w14:textId="77777777" w:rsidR="00076650" w:rsidRDefault="00076650" w:rsidP="00076650"/>
    <w:p w14:paraId="2532920F" w14:textId="77777777" w:rsidR="00076650" w:rsidRPr="00076650" w:rsidRDefault="00076650" w:rsidP="00076650"/>
    <w:p w14:paraId="68B39032" w14:textId="1AC57CB9" w:rsidR="003C20FF" w:rsidRPr="00AC02C3" w:rsidRDefault="003C20FF" w:rsidP="00AC02C3">
      <w:pPr>
        <w:pStyle w:val="ListParagraph"/>
        <w:jc w:val="both"/>
        <w:rPr>
          <w:sz w:val="24"/>
          <w:szCs w:val="24"/>
        </w:rPr>
      </w:pPr>
      <w:r w:rsidRPr="00AC02C3">
        <w:rPr>
          <w:sz w:val="24"/>
          <w:szCs w:val="24"/>
        </w:rPr>
        <w:t xml:space="preserve">Używamy danych do logowania jak do komputera, login i hasło </w:t>
      </w:r>
      <w:hyperlink r:id="rId10" w:anchor="fi_96:42958074" w:history="1">
        <w:r w:rsidRPr="00AC02C3">
          <w:rPr>
            <w:rStyle w:val="Hyperlink"/>
            <w:sz w:val="24"/>
            <w:szCs w:val="24"/>
          </w:rPr>
          <w:t xml:space="preserve">Loyalty Partner </w:t>
        </w:r>
        <w:proofErr w:type="spellStart"/>
        <w:r w:rsidRPr="00AC02C3">
          <w:rPr>
            <w:rStyle w:val="Hyperlink"/>
            <w:sz w:val="24"/>
            <w:szCs w:val="24"/>
          </w:rPr>
          <w:t>München</w:t>
        </w:r>
        <w:proofErr w:type="spellEnd"/>
      </w:hyperlink>
      <w:r w:rsidRPr="00AC02C3">
        <w:rPr>
          <w:sz w:val="24"/>
          <w:szCs w:val="24"/>
        </w:rPr>
        <w:t>:</w:t>
      </w:r>
    </w:p>
    <w:p w14:paraId="7230FD76" w14:textId="5C789E10" w:rsidR="003C20FF" w:rsidRPr="00AC02C3" w:rsidRDefault="003C20FF" w:rsidP="00AC02C3">
      <w:pPr>
        <w:pStyle w:val="ListParagraph"/>
        <w:jc w:val="both"/>
        <w:rPr>
          <w:sz w:val="24"/>
          <w:szCs w:val="24"/>
        </w:rPr>
      </w:pPr>
    </w:p>
    <w:p w14:paraId="1A54B1F1" w14:textId="254E746A" w:rsidR="003C20FF" w:rsidRPr="00AC02C3" w:rsidRDefault="003C20FF" w:rsidP="00AC02C3">
      <w:pPr>
        <w:pStyle w:val="ListParagraph"/>
        <w:jc w:val="both"/>
        <w:rPr>
          <w:sz w:val="24"/>
          <w:szCs w:val="24"/>
        </w:rPr>
      </w:pPr>
      <w:r w:rsidRPr="00AC02C3">
        <w:rPr>
          <w:noProof/>
          <w:sz w:val="24"/>
          <w:szCs w:val="24"/>
        </w:rPr>
        <w:drawing>
          <wp:inline distT="0" distB="0" distL="0" distR="0" wp14:anchorId="70BE3748" wp14:editId="49DA500A">
            <wp:extent cx="5731510" cy="2624455"/>
            <wp:effectExtent l="0" t="0" r="254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4CA9E" w14:textId="776DED81" w:rsidR="003C20FF" w:rsidRDefault="003C20FF" w:rsidP="00AC02C3">
      <w:pPr>
        <w:pStyle w:val="ListParagraph"/>
        <w:jc w:val="both"/>
        <w:rPr>
          <w:sz w:val="24"/>
          <w:szCs w:val="24"/>
        </w:rPr>
      </w:pPr>
    </w:p>
    <w:p w14:paraId="0D9DA395" w14:textId="77777777" w:rsidR="00076650" w:rsidRDefault="00076650" w:rsidP="00AC02C3">
      <w:pPr>
        <w:pStyle w:val="ListParagraph"/>
        <w:jc w:val="both"/>
        <w:rPr>
          <w:sz w:val="24"/>
          <w:szCs w:val="24"/>
        </w:rPr>
      </w:pPr>
    </w:p>
    <w:p w14:paraId="57B3411C" w14:textId="77777777" w:rsidR="00076650" w:rsidRDefault="00076650" w:rsidP="00AC02C3">
      <w:pPr>
        <w:pStyle w:val="ListParagraph"/>
        <w:jc w:val="both"/>
        <w:rPr>
          <w:sz w:val="24"/>
          <w:szCs w:val="24"/>
        </w:rPr>
      </w:pPr>
    </w:p>
    <w:p w14:paraId="2CF7C4C7" w14:textId="77777777" w:rsidR="00076650" w:rsidRDefault="00076650" w:rsidP="00AC02C3">
      <w:pPr>
        <w:pStyle w:val="ListParagraph"/>
        <w:jc w:val="both"/>
        <w:rPr>
          <w:sz w:val="24"/>
          <w:szCs w:val="24"/>
        </w:rPr>
      </w:pPr>
    </w:p>
    <w:p w14:paraId="411E7AA6" w14:textId="77777777" w:rsidR="00076650" w:rsidRDefault="00076650" w:rsidP="00AC02C3">
      <w:pPr>
        <w:pStyle w:val="ListParagraph"/>
        <w:jc w:val="both"/>
        <w:rPr>
          <w:sz w:val="24"/>
          <w:szCs w:val="24"/>
        </w:rPr>
      </w:pPr>
    </w:p>
    <w:p w14:paraId="3A906006" w14:textId="77777777" w:rsidR="00076650" w:rsidRDefault="00076650" w:rsidP="00AC02C3">
      <w:pPr>
        <w:pStyle w:val="ListParagraph"/>
        <w:jc w:val="both"/>
        <w:rPr>
          <w:sz w:val="24"/>
          <w:szCs w:val="24"/>
        </w:rPr>
      </w:pPr>
    </w:p>
    <w:p w14:paraId="2B07FA9E" w14:textId="77777777" w:rsidR="00076650" w:rsidRPr="00AC02C3" w:rsidRDefault="00076650" w:rsidP="00AC02C3">
      <w:pPr>
        <w:pStyle w:val="ListParagraph"/>
        <w:jc w:val="both"/>
        <w:rPr>
          <w:sz w:val="24"/>
          <w:szCs w:val="24"/>
        </w:rPr>
      </w:pPr>
    </w:p>
    <w:p w14:paraId="4F3D7376" w14:textId="4868E266" w:rsidR="003C20FF" w:rsidRPr="00076650" w:rsidRDefault="003C20FF" w:rsidP="00076650">
      <w:pPr>
        <w:jc w:val="both"/>
        <w:rPr>
          <w:sz w:val="24"/>
          <w:szCs w:val="24"/>
        </w:rPr>
      </w:pPr>
      <w:r w:rsidRPr="00076650">
        <w:rPr>
          <w:sz w:val="24"/>
          <w:szCs w:val="24"/>
        </w:rPr>
        <w:lastRenderedPageBreak/>
        <w:t>Po zal</w:t>
      </w:r>
      <w:r w:rsidR="00076650" w:rsidRPr="00076650">
        <w:rPr>
          <w:sz w:val="24"/>
          <w:szCs w:val="24"/>
        </w:rPr>
        <w:t>o</w:t>
      </w:r>
      <w:r w:rsidRPr="00076650">
        <w:rPr>
          <w:sz w:val="24"/>
          <w:szCs w:val="24"/>
        </w:rPr>
        <w:t xml:space="preserve">gowaniu się prawidłowy widok wygląda tak: </w:t>
      </w:r>
    </w:p>
    <w:p w14:paraId="4A32429A" w14:textId="491D7679" w:rsidR="00A25D0A" w:rsidRPr="00AC02C3" w:rsidRDefault="00A25D0A" w:rsidP="00AC02C3">
      <w:pPr>
        <w:pStyle w:val="ListParagraph"/>
        <w:jc w:val="both"/>
        <w:rPr>
          <w:sz w:val="24"/>
          <w:szCs w:val="24"/>
        </w:rPr>
      </w:pPr>
      <w:r w:rsidRPr="00AC02C3">
        <w:rPr>
          <w:noProof/>
          <w:sz w:val="24"/>
          <w:szCs w:val="24"/>
        </w:rPr>
        <w:drawing>
          <wp:inline distT="0" distB="0" distL="0" distR="0" wp14:anchorId="65C89C1E" wp14:editId="4D68D0C2">
            <wp:extent cx="5731510" cy="277558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CB30" w14:textId="3EBDB200" w:rsidR="00A25D0A" w:rsidRPr="00AC02C3" w:rsidRDefault="00A25D0A" w:rsidP="00AC02C3">
      <w:pPr>
        <w:pStyle w:val="ListParagraph"/>
        <w:jc w:val="both"/>
        <w:rPr>
          <w:sz w:val="24"/>
          <w:szCs w:val="24"/>
        </w:rPr>
      </w:pPr>
    </w:p>
    <w:p w14:paraId="0E62815F" w14:textId="3652F87E" w:rsidR="00A25D0A" w:rsidRPr="00AC02C3" w:rsidRDefault="00A25D0A" w:rsidP="00AC02C3">
      <w:pPr>
        <w:pStyle w:val="ListParagraph"/>
        <w:jc w:val="both"/>
        <w:rPr>
          <w:sz w:val="24"/>
          <w:szCs w:val="24"/>
        </w:rPr>
      </w:pPr>
      <w:proofErr w:type="spellStart"/>
      <w:r w:rsidRPr="00076650">
        <w:rPr>
          <w:b/>
          <w:bCs/>
          <w:sz w:val="24"/>
          <w:szCs w:val="24"/>
        </w:rPr>
        <w:t>Inbox</w:t>
      </w:r>
      <w:proofErr w:type="spellEnd"/>
      <w:r w:rsidRPr="00AC02C3">
        <w:rPr>
          <w:sz w:val="24"/>
          <w:szCs w:val="24"/>
        </w:rPr>
        <w:t xml:space="preserve"> – tu trafiają faktury, które </w:t>
      </w:r>
      <w:r w:rsidR="00041624" w:rsidRPr="00AC02C3">
        <w:rPr>
          <w:sz w:val="24"/>
          <w:szCs w:val="24"/>
        </w:rPr>
        <w:t>przychodzą do Ciebie.</w:t>
      </w:r>
    </w:p>
    <w:p w14:paraId="5A61A2AD" w14:textId="04985D8C" w:rsidR="0008210A" w:rsidRPr="00AC02C3" w:rsidRDefault="0008210A" w:rsidP="00AC02C3">
      <w:pPr>
        <w:pStyle w:val="ListParagraph"/>
        <w:jc w:val="both"/>
        <w:rPr>
          <w:sz w:val="24"/>
          <w:szCs w:val="24"/>
        </w:rPr>
      </w:pPr>
      <w:proofErr w:type="spellStart"/>
      <w:r w:rsidRPr="00076650">
        <w:rPr>
          <w:b/>
          <w:bCs/>
          <w:sz w:val="24"/>
          <w:szCs w:val="24"/>
        </w:rPr>
        <w:t>Audit</w:t>
      </w:r>
      <w:proofErr w:type="spellEnd"/>
      <w:r w:rsidRPr="00076650">
        <w:rPr>
          <w:b/>
          <w:bCs/>
          <w:sz w:val="24"/>
          <w:szCs w:val="24"/>
        </w:rPr>
        <w:t xml:space="preserve"> (</w:t>
      </w:r>
      <w:proofErr w:type="spellStart"/>
      <w:r w:rsidRPr="00076650">
        <w:rPr>
          <w:b/>
          <w:bCs/>
          <w:sz w:val="24"/>
          <w:szCs w:val="24"/>
        </w:rPr>
        <w:t>Substitute</w:t>
      </w:r>
      <w:proofErr w:type="spellEnd"/>
      <w:r w:rsidRPr="00AC02C3">
        <w:rPr>
          <w:sz w:val="24"/>
          <w:szCs w:val="24"/>
        </w:rPr>
        <w:t xml:space="preserve">) – tutaj akceptujesz </w:t>
      </w:r>
      <w:r w:rsidR="00753479" w:rsidRPr="00AC02C3">
        <w:rPr>
          <w:sz w:val="24"/>
          <w:szCs w:val="24"/>
        </w:rPr>
        <w:t xml:space="preserve">faktury, jeśli jesteś zastępcą CC </w:t>
      </w:r>
      <w:proofErr w:type="spellStart"/>
      <w:r w:rsidR="00753479" w:rsidRPr="00AC02C3">
        <w:rPr>
          <w:sz w:val="24"/>
          <w:szCs w:val="24"/>
        </w:rPr>
        <w:t>Ownera</w:t>
      </w:r>
      <w:proofErr w:type="spellEnd"/>
      <w:r w:rsidR="00753479" w:rsidRPr="00AC02C3">
        <w:rPr>
          <w:sz w:val="24"/>
          <w:szCs w:val="24"/>
        </w:rPr>
        <w:t>.</w:t>
      </w:r>
    </w:p>
    <w:p w14:paraId="7242E69A" w14:textId="7352462C" w:rsidR="00753479" w:rsidRPr="00AC02C3" w:rsidRDefault="00753479" w:rsidP="00AC02C3">
      <w:pPr>
        <w:pStyle w:val="ListParagraph"/>
        <w:jc w:val="both"/>
        <w:rPr>
          <w:sz w:val="24"/>
          <w:szCs w:val="24"/>
        </w:rPr>
      </w:pPr>
      <w:proofErr w:type="spellStart"/>
      <w:r w:rsidRPr="00076650">
        <w:rPr>
          <w:b/>
          <w:bCs/>
          <w:sz w:val="24"/>
          <w:szCs w:val="24"/>
        </w:rPr>
        <w:t>Audit</w:t>
      </w:r>
      <w:proofErr w:type="spellEnd"/>
      <w:r w:rsidRPr="00076650">
        <w:rPr>
          <w:b/>
          <w:bCs/>
          <w:sz w:val="24"/>
          <w:szCs w:val="24"/>
        </w:rPr>
        <w:t xml:space="preserve"> (My </w:t>
      </w:r>
      <w:proofErr w:type="spellStart"/>
      <w:r w:rsidRPr="00076650">
        <w:rPr>
          <w:b/>
          <w:bCs/>
          <w:sz w:val="24"/>
          <w:szCs w:val="24"/>
        </w:rPr>
        <w:t>Queries</w:t>
      </w:r>
      <w:proofErr w:type="spellEnd"/>
      <w:r w:rsidRPr="00076650">
        <w:rPr>
          <w:b/>
          <w:bCs/>
          <w:sz w:val="24"/>
          <w:szCs w:val="24"/>
        </w:rPr>
        <w:t>)</w:t>
      </w:r>
      <w:r w:rsidRPr="00AC02C3">
        <w:rPr>
          <w:sz w:val="24"/>
          <w:szCs w:val="24"/>
        </w:rPr>
        <w:t xml:space="preserve"> – tutaj są za</w:t>
      </w:r>
      <w:r w:rsidR="004916A6" w:rsidRPr="00AC02C3">
        <w:rPr>
          <w:sz w:val="24"/>
          <w:szCs w:val="24"/>
        </w:rPr>
        <w:t xml:space="preserve">pytania skierowane przez opcję Query. </w:t>
      </w:r>
    </w:p>
    <w:p w14:paraId="1927C57F" w14:textId="77777777" w:rsidR="00DC33A7" w:rsidRDefault="00DC33A7" w:rsidP="00AC02C3">
      <w:pPr>
        <w:pStyle w:val="ListParagraph"/>
        <w:jc w:val="both"/>
        <w:rPr>
          <w:sz w:val="24"/>
          <w:szCs w:val="24"/>
        </w:rPr>
      </w:pPr>
    </w:p>
    <w:p w14:paraId="297B49A1" w14:textId="77777777" w:rsidR="008F0FEB" w:rsidRDefault="008F0FEB" w:rsidP="008F0FEB">
      <w:pPr>
        <w:pStyle w:val="Heading1"/>
      </w:pPr>
    </w:p>
    <w:p w14:paraId="0144777A" w14:textId="5FF18F2F" w:rsidR="008F0FEB" w:rsidRDefault="008F0FEB" w:rsidP="008F0FEB">
      <w:pPr>
        <w:pStyle w:val="Heading1"/>
      </w:pPr>
      <w:bookmarkStart w:id="2" w:name="_Toc129170926"/>
      <w:r>
        <w:t xml:space="preserve">Zmiana języka w </w:t>
      </w:r>
      <w:proofErr w:type="spellStart"/>
      <w:r>
        <w:t>Easy</w:t>
      </w:r>
      <w:bookmarkEnd w:id="2"/>
      <w:proofErr w:type="spellEnd"/>
    </w:p>
    <w:p w14:paraId="0EE4BA77" w14:textId="790455F5" w:rsidR="008C25E8" w:rsidRDefault="008C25E8" w:rsidP="008C25E8"/>
    <w:p w14:paraId="7EF1C0F2" w14:textId="2BE07CC4" w:rsidR="008C25E8" w:rsidRDefault="008C25E8" w:rsidP="008C25E8">
      <w:r>
        <w:t xml:space="preserve">Jeśli po zalogowaniu do </w:t>
      </w:r>
      <w:proofErr w:type="spellStart"/>
      <w:r>
        <w:t>Easy</w:t>
      </w:r>
      <w:proofErr w:type="spellEnd"/>
      <w:r w:rsidR="00B72F07">
        <w:t xml:space="preserve"> chcesz zmienić język na angielski to należy kliknąć we wskazane na </w:t>
      </w:r>
      <w:proofErr w:type="spellStart"/>
      <w:r w:rsidR="00B72F07">
        <w:t>screenie</w:t>
      </w:r>
      <w:proofErr w:type="spellEnd"/>
      <w:r w:rsidR="00B72F07">
        <w:t xml:space="preserve"> koło, a następie </w:t>
      </w:r>
      <w:proofErr w:type="spellStart"/>
      <w:r w:rsidR="00B72F07">
        <w:t>Change</w:t>
      </w:r>
      <w:proofErr w:type="spellEnd"/>
      <w:r w:rsidR="00B72F07">
        <w:t xml:space="preserve"> Language i tu wybrać język angielski. </w:t>
      </w:r>
    </w:p>
    <w:p w14:paraId="5154AF10" w14:textId="77777777" w:rsidR="008C25E8" w:rsidRPr="008C25E8" w:rsidRDefault="008C25E8" w:rsidP="008C25E8"/>
    <w:p w14:paraId="5D987A49" w14:textId="4DE8FDE0" w:rsidR="008C25E8" w:rsidRPr="008C25E8" w:rsidRDefault="008C25E8" w:rsidP="008C25E8">
      <w:r>
        <w:rPr>
          <w:noProof/>
        </w:rPr>
        <w:drawing>
          <wp:inline distT="0" distB="0" distL="0" distR="0" wp14:anchorId="7E60619F" wp14:editId="4F2EBEEB">
            <wp:extent cx="5655310" cy="24339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97134" w14:textId="77777777" w:rsidR="004916A6" w:rsidRDefault="004916A6" w:rsidP="00B17982">
      <w:pPr>
        <w:pStyle w:val="Heading1"/>
      </w:pPr>
      <w:bookmarkStart w:id="3" w:name="_Toc129170927"/>
      <w:r w:rsidRPr="00AC02C3">
        <w:lastRenderedPageBreak/>
        <w:t xml:space="preserve">Akceptacja faktury w </w:t>
      </w:r>
      <w:proofErr w:type="spellStart"/>
      <w:r w:rsidRPr="00AC02C3">
        <w:t>Easy</w:t>
      </w:r>
      <w:bookmarkEnd w:id="3"/>
      <w:proofErr w:type="spellEnd"/>
    </w:p>
    <w:p w14:paraId="2AFAF723" w14:textId="77777777" w:rsidR="00076650" w:rsidRPr="00076650" w:rsidRDefault="00076650" w:rsidP="00076650"/>
    <w:p w14:paraId="266AC13F" w14:textId="77777777" w:rsidR="004916A6" w:rsidRPr="00AC02C3" w:rsidRDefault="004916A6" w:rsidP="00AC02C3">
      <w:pPr>
        <w:pStyle w:val="ListParagraph"/>
        <w:ind w:left="644"/>
        <w:jc w:val="both"/>
        <w:rPr>
          <w:noProof/>
          <w:sz w:val="24"/>
          <w:szCs w:val="24"/>
        </w:rPr>
      </w:pPr>
    </w:p>
    <w:p w14:paraId="5A17C511" w14:textId="79F768C5" w:rsidR="00881FA7" w:rsidRPr="00AC02C3" w:rsidRDefault="004916A6" w:rsidP="00AC02C3">
      <w:pPr>
        <w:pStyle w:val="ListParagraph"/>
        <w:ind w:left="644"/>
        <w:jc w:val="both"/>
        <w:rPr>
          <w:noProof/>
          <w:sz w:val="24"/>
          <w:szCs w:val="24"/>
        </w:rPr>
      </w:pPr>
      <w:r w:rsidRPr="00AC02C3">
        <w:rPr>
          <w:sz w:val="24"/>
          <w:szCs w:val="24"/>
        </w:rPr>
        <w:t>Jeśli otrzymasz fakturę do ak</w:t>
      </w:r>
      <w:r w:rsidR="0075735E" w:rsidRPr="00AC02C3">
        <w:rPr>
          <w:sz w:val="24"/>
          <w:szCs w:val="24"/>
        </w:rPr>
        <w:t>c</w:t>
      </w:r>
      <w:r w:rsidRPr="00AC02C3">
        <w:rPr>
          <w:sz w:val="24"/>
          <w:szCs w:val="24"/>
        </w:rPr>
        <w:t>eptacji</w:t>
      </w:r>
      <w:r w:rsidR="00DC33A7" w:rsidRPr="00AC02C3">
        <w:rPr>
          <w:sz w:val="24"/>
          <w:szCs w:val="24"/>
        </w:rPr>
        <w:t xml:space="preserve"> </w:t>
      </w:r>
      <w:proofErr w:type="gramStart"/>
      <w:r w:rsidR="00854BDA" w:rsidRPr="00AC02C3">
        <w:rPr>
          <w:sz w:val="24"/>
          <w:szCs w:val="24"/>
        </w:rPr>
        <w:t>to</w:t>
      </w:r>
      <w:proofErr w:type="gramEnd"/>
      <w:r w:rsidR="00854BDA" w:rsidRPr="00AC02C3">
        <w:rPr>
          <w:sz w:val="24"/>
          <w:szCs w:val="24"/>
        </w:rPr>
        <w:t xml:space="preserve"> żeby ją </w:t>
      </w:r>
      <w:r w:rsidR="00DC33A7" w:rsidRPr="00AC02C3">
        <w:rPr>
          <w:sz w:val="24"/>
          <w:szCs w:val="24"/>
        </w:rPr>
        <w:t xml:space="preserve">zaakceptować klikasz </w:t>
      </w:r>
      <w:proofErr w:type="spellStart"/>
      <w:r w:rsidR="00DC33A7" w:rsidRPr="00AC02C3">
        <w:rPr>
          <w:sz w:val="24"/>
          <w:szCs w:val="24"/>
        </w:rPr>
        <w:t>Approved</w:t>
      </w:r>
      <w:proofErr w:type="spellEnd"/>
      <w:r w:rsidR="00DC33A7" w:rsidRPr="00AC02C3">
        <w:rPr>
          <w:sz w:val="24"/>
          <w:szCs w:val="24"/>
        </w:rPr>
        <w:t xml:space="preserve">, </w:t>
      </w:r>
      <w:r w:rsidR="00854BDA" w:rsidRPr="00AC02C3">
        <w:rPr>
          <w:sz w:val="24"/>
          <w:szCs w:val="24"/>
        </w:rPr>
        <w:t xml:space="preserve">jeśli chcesz </w:t>
      </w:r>
      <w:r w:rsidR="00DC33A7" w:rsidRPr="00AC02C3">
        <w:rPr>
          <w:sz w:val="24"/>
          <w:szCs w:val="24"/>
        </w:rPr>
        <w:t xml:space="preserve">odrzucić </w:t>
      </w:r>
      <w:r w:rsidR="00854BDA" w:rsidRPr="00AC02C3">
        <w:rPr>
          <w:sz w:val="24"/>
          <w:szCs w:val="24"/>
        </w:rPr>
        <w:t xml:space="preserve">- </w:t>
      </w:r>
      <w:proofErr w:type="spellStart"/>
      <w:r w:rsidR="00DC33A7" w:rsidRPr="00AC02C3">
        <w:rPr>
          <w:sz w:val="24"/>
          <w:szCs w:val="24"/>
        </w:rPr>
        <w:t>Rejected</w:t>
      </w:r>
      <w:proofErr w:type="spellEnd"/>
      <w:r w:rsidR="00DC33A7" w:rsidRPr="00AC02C3">
        <w:rPr>
          <w:sz w:val="24"/>
          <w:szCs w:val="24"/>
        </w:rPr>
        <w:t>, przesłać do innej osoby</w:t>
      </w:r>
      <w:r w:rsidR="00854BDA" w:rsidRPr="00AC02C3">
        <w:rPr>
          <w:sz w:val="24"/>
          <w:szCs w:val="24"/>
        </w:rPr>
        <w:t xml:space="preserve"> -</w:t>
      </w:r>
      <w:r w:rsidR="00DC33A7" w:rsidRPr="00AC02C3">
        <w:rPr>
          <w:sz w:val="24"/>
          <w:szCs w:val="24"/>
        </w:rPr>
        <w:t xml:space="preserve"> Query.</w:t>
      </w:r>
      <w:r w:rsidR="003F1F13" w:rsidRPr="00AC02C3">
        <w:rPr>
          <w:noProof/>
          <w:sz w:val="24"/>
          <w:szCs w:val="24"/>
        </w:rPr>
        <w:t xml:space="preserve"> </w:t>
      </w:r>
    </w:p>
    <w:p w14:paraId="7F14ACE7" w14:textId="77777777" w:rsidR="00881FA7" w:rsidRPr="00AC02C3" w:rsidRDefault="00881FA7" w:rsidP="00AC02C3">
      <w:pPr>
        <w:pStyle w:val="ListParagraph"/>
        <w:jc w:val="both"/>
        <w:rPr>
          <w:noProof/>
          <w:sz w:val="24"/>
          <w:szCs w:val="24"/>
        </w:rPr>
      </w:pPr>
    </w:p>
    <w:p w14:paraId="6B454637" w14:textId="77777777" w:rsidR="00881FA7" w:rsidRPr="00AC02C3" w:rsidRDefault="00881FA7" w:rsidP="00AC02C3">
      <w:pPr>
        <w:pStyle w:val="ListParagraph"/>
        <w:jc w:val="both"/>
        <w:rPr>
          <w:noProof/>
          <w:sz w:val="24"/>
          <w:szCs w:val="24"/>
        </w:rPr>
      </w:pPr>
    </w:p>
    <w:p w14:paraId="5BB4D13F" w14:textId="1A6C4882" w:rsidR="00076650" w:rsidRPr="009C7AC8" w:rsidRDefault="003F1F13" w:rsidP="009C7AC8">
      <w:pPr>
        <w:pStyle w:val="ListParagraph"/>
        <w:jc w:val="both"/>
        <w:rPr>
          <w:sz w:val="24"/>
          <w:szCs w:val="24"/>
        </w:rPr>
      </w:pPr>
      <w:r w:rsidRPr="00AC02C3">
        <w:rPr>
          <w:noProof/>
          <w:sz w:val="24"/>
          <w:szCs w:val="24"/>
        </w:rPr>
        <w:drawing>
          <wp:inline distT="0" distB="0" distL="0" distR="0" wp14:anchorId="5BEB1CB3" wp14:editId="24FBD013">
            <wp:extent cx="5731510" cy="101346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1D8D8" w14:textId="77777777" w:rsidR="00076650" w:rsidRPr="00AC02C3" w:rsidRDefault="00076650" w:rsidP="00AC02C3">
      <w:pPr>
        <w:pStyle w:val="ListParagraph"/>
        <w:jc w:val="both"/>
        <w:rPr>
          <w:sz w:val="24"/>
          <w:szCs w:val="24"/>
        </w:rPr>
      </w:pPr>
    </w:p>
    <w:p w14:paraId="54A40F64" w14:textId="112E7B10" w:rsidR="00DC5B3A" w:rsidRDefault="005B194B" w:rsidP="00AC02C3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proofErr w:type="spellStart"/>
      <w:r>
        <w:rPr>
          <w:sz w:val="24"/>
          <w:szCs w:val="24"/>
        </w:rPr>
        <w:t>Easy</w:t>
      </w:r>
      <w:proofErr w:type="spellEnd"/>
      <w:r>
        <w:rPr>
          <w:sz w:val="24"/>
          <w:szCs w:val="24"/>
        </w:rPr>
        <w:t xml:space="preserve"> fakturę może zaakceptować CC </w:t>
      </w:r>
      <w:proofErr w:type="spellStart"/>
      <w:r>
        <w:rPr>
          <w:sz w:val="24"/>
          <w:szCs w:val="24"/>
        </w:rPr>
        <w:t>Owner</w:t>
      </w:r>
      <w:proofErr w:type="spellEnd"/>
      <w:r>
        <w:rPr>
          <w:sz w:val="24"/>
          <w:szCs w:val="24"/>
        </w:rPr>
        <w:t xml:space="preserve"> lub </w:t>
      </w:r>
      <w:r w:rsidR="009E1CFE">
        <w:rPr>
          <w:sz w:val="24"/>
          <w:szCs w:val="24"/>
        </w:rPr>
        <w:t>„</w:t>
      </w:r>
      <w:proofErr w:type="spellStart"/>
      <w:r w:rsidR="009E1CFE">
        <w:rPr>
          <w:sz w:val="24"/>
          <w:szCs w:val="24"/>
        </w:rPr>
        <w:t>Substitute</w:t>
      </w:r>
      <w:proofErr w:type="spellEnd"/>
      <w:r w:rsidR="009E1CFE">
        <w:rPr>
          <w:sz w:val="24"/>
          <w:szCs w:val="24"/>
        </w:rPr>
        <w:t>”</w:t>
      </w:r>
      <w:r w:rsidR="002A440D">
        <w:rPr>
          <w:sz w:val="24"/>
          <w:szCs w:val="24"/>
        </w:rPr>
        <w:t xml:space="preserve">, jeśli jesteś zastępcą CC </w:t>
      </w:r>
      <w:proofErr w:type="spellStart"/>
      <w:r w:rsidR="002A440D">
        <w:rPr>
          <w:sz w:val="24"/>
          <w:szCs w:val="24"/>
        </w:rPr>
        <w:t>Ownera</w:t>
      </w:r>
      <w:proofErr w:type="spellEnd"/>
      <w:r w:rsidR="002A440D">
        <w:rPr>
          <w:sz w:val="24"/>
          <w:szCs w:val="24"/>
        </w:rPr>
        <w:t xml:space="preserve"> to zanim klikniesz </w:t>
      </w:r>
      <w:proofErr w:type="spellStart"/>
      <w:r w:rsidR="002A440D">
        <w:rPr>
          <w:sz w:val="24"/>
          <w:szCs w:val="24"/>
        </w:rPr>
        <w:t>Approved</w:t>
      </w:r>
      <w:proofErr w:type="spellEnd"/>
      <w:r w:rsidR="002A440D">
        <w:rPr>
          <w:sz w:val="24"/>
          <w:szCs w:val="24"/>
        </w:rPr>
        <w:t xml:space="preserve">, należy kliknąć </w:t>
      </w:r>
      <w:r w:rsidR="009570F6">
        <w:rPr>
          <w:sz w:val="24"/>
          <w:szCs w:val="24"/>
        </w:rPr>
        <w:t>„</w:t>
      </w:r>
      <w:proofErr w:type="spellStart"/>
      <w:r w:rsidR="009570F6">
        <w:rPr>
          <w:sz w:val="24"/>
          <w:szCs w:val="24"/>
        </w:rPr>
        <w:t>activate</w:t>
      </w:r>
      <w:proofErr w:type="spellEnd"/>
      <w:r w:rsidR="009570F6">
        <w:rPr>
          <w:sz w:val="24"/>
          <w:szCs w:val="24"/>
        </w:rPr>
        <w:t xml:space="preserve"> </w:t>
      </w:r>
      <w:proofErr w:type="spellStart"/>
      <w:r w:rsidR="009570F6">
        <w:rPr>
          <w:sz w:val="24"/>
          <w:szCs w:val="24"/>
        </w:rPr>
        <w:t>substitute</w:t>
      </w:r>
      <w:proofErr w:type="spellEnd"/>
      <w:r w:rsidR="009570F6">
        <w:rPr>
          <w:sz w:val="24"/>
          <w:szCs w:val="24"/>
        </w:rPr>
        <w:t>”</w:t>
      </w:r>
      <w:r w:rsidR="00EE77DF">
        <w:rPr>
          <w:sz w:val="24"/>
          <w:szCs w:val="24"/>
        </w:rPr>
        <w:t xml:space="preserve"> – </w:t>
      </w:r>
      <w:proofErr w:type="spellStart"/>
      <w:r w:rsidR="00EE77DF">
        <w:rPr>
          <w:sz w:val="24"/>
          <w:szCs w:val="24"/>
        </w:rPr>
        <w:t>screen</w:t>
      </w:r>
      <w:proofErr w:type="spellEnd"/>
      <w:r w:rsidR="0039631B">
        <w:rPr>
          <w:sz w:val="24"/>
          <w:szCs w:val="24"/>
        </w:rPr>
        <w:t xml:space="preserve">, wtedy pojawi się </w:t>
      </w:r>
      <w:r w:rsidR="00F52CF3">
        <w:rPr>
          <w:sz w:val="24"/>
          <w:szCs w:val="24"/>
        </w:rPr>
        <w:t xml:space="preserve">pole </w:t>
      </w:r>
      <w:proofErr w:type="spellStart"/>
      <w:r w:rsidR="00F52CF3">
        <w:rPr>
          <w:sz w:val="24"/>
          <w:szCs w:val="24"/>
        </w:rPr>
        <w:t>Approved</w:t>
      </w:r>
      <w:proofErr w:type="spellEnd"/>
      <w:r w:rsidR="00F52CF3">
        <w:rPr>
          <w:sz w:val="24"/>
          <w:szCs w:val="24"/>
        </w:rPr>
        <w:t>.</w:t>
      </w:r>
    </w:p>
    <w:p w14:paraId="20497A09" w14:textId="56B11C4B" w:rsidR="00275347" w:rsidRPr="00AC02C3" w:rsidRDefault="00275347" w:rsidP="00AC02C3">
      <w:pPr>
        <w:pStyle w:val="ListParagraph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3973C44" wp14:editId="4CD132F1">
            <wp:extent cx="5655310" cy="339598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5310" cy="33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7A00E" w14:textId="77777777" w:rsidR="00B17982" w:rsidRDefault="00854BDA" w:rsidP="00B17982">
      <w:pPr>
        <w:pStyle w:val="Heading1"/>
      </w:pPr>
      <w:bookmarkStart w:id="4" w:name="_Toc129170928"/>
      <w:r w:rsidRPr="00B17982">
        <w:t>Opcja Query</w:t>
      </w:r>
      <w:bookmarkEnd w:id="4"/>
      <w:r w:rsidR="002047C1" w:rsidRPr="00B17982">
        <w:t xml:space="preserve"> </w:t>
      </w:r>
    </w:p>
    <w:p w14:paraId="3CE787FB" w14:textId="77777777" w:rsidR="00076650" w:rsidRPr="00076650" w:rsidRDefault="00076650" w:rsidP="00076650"/>
    <w:p w14:paraId="4A370534" w14:textId="77777777" w:rsidR="00B17982" w:rsidRDefault="00B17982" w:rsidP="00B17982">
      <w:pPr>
        <w:pStyle w:val="ListParagraph"/>
        <w:ind w:left="644"/>
        <w:jc w:val="both"/>
        <w:rPr>
          <w:sz w:val="24"/>
          <w:szCs w:val="24"/>
        </w:rPr>
      </w:pPr>
    </w:p>
    <w:p w14:paraId="407CDD69" w14:textId="0CA143CF" w:rsidR="005F4567" w:rsidRDefault="00B17982" w:rsidP="00B17982">
      <w:pPr>
        <w:pStyle w:val="ListParagraph"/>
        <w:ind w:left="64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Query </w:t>
      </w:r>
      <w:r w:rsidR="002047C1" w:rsidRPr="00AC02C3">
        <w:rPr>
          <w:sz w:val="24"/>
          <w:szCs w:val="24"/>
        </w:rPr>
        <w:t xml:space="preserve">to </w:t>
      </w:r>
      <w:r w:rsidR="00D050B7" w:rsidRPr="00AC02C3">
        <w:rPr>
          <w:sz w:val="24"/>
          <w:szCs w:val="24"/>
        </w:rPr>
        <w:t>możliwość przesłania faktury do osoby, która jest za nią odpowiedzialna. Jeśli chcesz przesłać fakturę do tej osoby należy po prawej stronie uzupełnić pola Message</w:t>
      </w:r>
      <w:r w:rsidR="005F4567" w:rsidRPr="00AC02C3">
        <w:rPr>
          <w:sz w:val="24"/>
          <w:szCs w:val="24"/>
        </w:rPr>
        <w:t xml:space="preserve"> (wpisać treść zapytania)</w:t>
      </w:r>
      <w:r w:rsidR="00D050B7" w:rsidRPr="00AC02C3">
        <w:rPr>
          <w:sz w:val="24"/>
          <w:szCs w:val="24"/>
        </w:rPr>
        <w:t xml:space="preserve"> i </w:t>
      </w:r>
      <w:proofErr w:type="spellStart"/>
      <w:r w:rsidR="00D050B7" w:rsidRPr="00AC02C3">
        <w:rPr>
          <w:sz w:val="24"/>
          <w:szCs w:val="24"/>
        </w:rPr>
        <w:t>Receiver</w:t>
      </w:r>
      <w:proofErr w:type="spellEnd"/>
      <w:r w:rsidR="00D050B7" w:rsidRPr="00AC02C3">
        <w:rPr>
          <w:sz w:val="24"/>
          <w:szCs w:val="24"/>
        </w:rPr>
        <w:t xml:space="preserve"> of Query</w:t>
      </w:r>
      <w:r w:rsidR="005F4567" w:rsidRPr="00AC02C3">
        <w:rPr>
          <w:sz w:val="24"/>
          <w:szCs w:val="24"/>
        </w:rPr>
        <w:t xml:space="preserve"> (wybrać nazwisko osoby z listy, do której ma trafić faktura). Panel ten znajduje się po prawej stronie</w:t>
      </w:r>
      <w:r w:rsidR="009C00D5" w:rsidRPr="00AC02C3">
        <w:rPr>
          <w:sz w:val="24"/>
          <w:szCs w:val="24"/>
        </w:rPr>
        <w:t xml:space="preserve"> po otwarciu faktury. </w:t>
      </w:r>
      <w:r w:rsidR="00675B85" w:rsidRPr="00AC02C3">
        <w:rPr>
          <w:sz w:val="24"/>
          <w:szCs w:val="24"/>
        </w:rPr>
        <w:t xml:space="preserve">A następnie na górze strony </w:t>
      </w:r>
      <w:r w:rsidR="00AC2B7A">
        <w:rPr>
          <w:sz w:val="24"/>
          <w:szCs w:val="24"/>
        </w:rPr>
        <w:t xml:space="preserve">klikamy kafelek </w:t>
      </w:r>
      <w:r w:rsidR="00675B85" w:rsidRPr="00D725B7">
        <w:rPr>
          <w:b/>
          <w:bCs/>
          <w:sz w:val="24"/>
          <w:szCs w:val="24"/>
        </w:rPr>
        <w:t xml:space="preserve">Query. </w:t>
      </w:r>
    </w:p>
    <w:p w14:paraId="547431C1" w14:textId="77777777" w:rsidR="00743FC3" w:rsidRPr="00AC02C3" w:rsidRDefault="00743FC3" w:rsidP="00B17982">
      <w:pPr>
        <w:pStyle w:val="ListParagraph"/>
        <w:ind w:left="644"/>
        <w:jc w:val="both"/>
        <w:rPr>
          <w:sz w:val="24"/>
          <w:szCs w:val="24"/>
        </w:rPr>
      </w:pPr>
    </w:p>
    <w:p w14:paraId="7087EE9B" w14:textId="468AEC4A" w:rsidR="00854BDA" w:rsidRPr="00AC02C3" w:rsidRDefault="00675B85" w:rsidP="00AC02C3">
      <w:pPr>
        <w:pStyle w:val="ListParagraph"/>
        <w:ind w:left="644"/>
        <w:jc w:val="both"/>
        <w:rPr>
          <w:sz w:val="24"/>
          <w:szCs w:val="24"/>
        </w:rPr>
      </w:pPr>
      <w:r w:rsidRPr="00AC02C3">
        <w:rPr>
          <w:noProof/>
          <w:sz w:val="24"/>
          <w:szCs w:val="24"/>
        </w:rPr>
        <w:drawing>
          <wp:inline distT="0" distB="0" distL="0" distR="0" wp14:anchorId="5A97B9E8" wp14:editId="5FF23FA7">
            <wp:extent cx="5731510" cy="32607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37506" w14:textId="21B308EF" w:rsidR="00675B85" w:rsidRDefault="00675B85" w:rsidP="00B17982">
      <w:pPr>
        <w:pStyle w:val="Heading1"/>
      </w:pPr>
      <w:bookmarkStart w:id="5" w:name="_Toc129170929"/>
      <w:r w:rsidRPr="00AC02C3">
        <w:t>Odpowiedź na zapytanie Query</w:t>
      </w:r>
      <w:bookmarkEnd w:id="5"/>
      <w:r w:rsidR="00D725B7">
        <w:t xml:space="preserve"> </w:t>
      </w:r>
    </w:p>
    <w:p w14:paraId="4C505A8C" w14:textId="77777777" w:rsidR="00D725B7" w:rsidRPr="001F7AC3" w:rsidRDefault="00D725B7" w:rsidP="00D725B7">
      <w:pPr>
        <w:rPr>
          <w:i/>
          <w:iCs/>
        </w:rPr>
      </w:pPr>
    </w:p>
    <w:p w14:paraId="44B8A0A6" w14:textId="0622F341" w:rsidR="00076650" w:rsidRPr="001F7AC3" w:rsidRDefault="003557D0" w:rsidP="00DA1CAD">
      <w:pPr>
        <w:ind w:left="709"/>
        <w:rPr>
          <w:i/>
          <w:iCs/>
        </w:rPr>
      </w:pPr>
      <w:r w:rsidRPr="001F7AC3">
        <w:rPr>
          <w:i/>
          <w:iCs/>
        </w:rPr>
        <w:t>Dla osób otrzymujących zapytanie – Query – osób zamawiających usługę</w:t>
      </w:r>
      <w:r w:rsidR="00DA1CAD" w:rsidRPr="001F7AC3">
        <w:rPr>
          <w:i/>
          <w:iCs/>
        </w:rPr>
        <w:t>.</w:t>
      </w:r>
    </w:p>
    <w:p w14:paraId="33AF582B" w14:textId="77777777" w:rsidR="00076650" w:rsidRPr="00076650" w:rsidRDefault="00076650" w:rsidP="00DA1CAD">
      <w:pPr>
        <w:ind w:left="709"/>
      </w:pPr>
    </w:p>
    <w:p w14:paraId="74B78091" w14:textId="03D59DCD" w:rsidR="007C2981" w:rsidRPr="00AC02C3" w:rsidRDefault="00DC5B3A" w:rsidP="00DA1CAD">
      <w:pPr>
        <w:pStyle w:val="ListParagraph"/>
        <w:ind w:left="709"/>
        <w:rPr>
          <w:sz w:val="24"/>
          <w:szCs w:val="24"/>
        </w:rPr>
      </w:pPr>
      <w:r w:rsidRPr="00AC02C3">
        <w:rPr>
          <w:sz w:val="24"/>
          <w:szCs w:val="24"/>
        </w:rPr>
        <w:t xml:space="preserve">Zapytanie, które otrzymujesz przez opcje Query wygląda jak na </w:t>
      </w:r>
      <w:proofErr w:type="spellStart"/>
      <w:r w:rsidRPr="00AC02C3">
        <w:rPr>
          <w:sz w:val="24"/>
          <w:szCs w:val="24"/>
        </w:rPr>
        <w:t>screenie</w:t>
      </w:r>
      <w:proofErr w:type="spellEnd"/>
      <w:r w:rsidR="007C2981" w:rsidRPr="00AC02C3">
        <w:rPr>
          <w:sz w:val="24"/>
          <w:szCs w:val="24"/>
        </w:rPr>
        <w:t>. Jeśli takie zapytanie do Ciebie trafi, to otrzymasz maila z linkiem, w który możesz kliknąć</w:t>
      </w:r>
      <w:r w:rsidRPr="00AC02C3">
        <w:rPr>
          <w:sz w:val="24"/>
          <w:szCs w:val="24"/>
        </w:rPr>
        <w:t>,</w:t>
      </w:r>
      <w:r w:rsidR="00B2419A" w:rsidRPr="00AC02C3">
        <w:rPr>
          <w:sz w:val="24"/>
          <w:szCs w:val="24"/>
        </w:rPr>
        <w:t xml:space="preserve"> i przejść do przesłania odpowiedzi na nie. </w:t>
      </w:r>
    </w:p>
    <w:p w14:paraId="5AA02AC0" w14:textId="19F8A9C6" w:rsidR="00DC5B3A" w:rsidRPr="00AC02C3" w:rsidRDefault="007C2981" w:rsidP="00DA1CAD">
      <w:pPr>
        <w:pStyle w:val="ListParagraph"/>
        <w:tabs>
          <w:tab w:val="left" w:pos="0"/>
        </w:tabs>
        <w:ind w:left="709"/>
        <w:rPr>
          <w:sz w:val="24"/>
          <w:szCs w:val="24"/>
        </w:rPr>
      </w:pPr>
      <w:r w:rsidRPr="00AC02C3">
        <w:rPr>
          <w:sz w:val="24"/>
          <w:szCs w:val="24"/>
        </w:rPr>
        <w:t>Ż</w:t>
      </w:r>
      <w:r w:rsidR="00DC5B3A" w:rsidRPr="00AC02C3">
        <w:rPr>
          <w:sz w:val="24"/>
          <w:szCs w:val="24"/>
        </w:rPr>
        <w:t xml:space="preserve">eby odpowiedzieć </w:t>
      </w:r>
      <w:r w:rsidR="00743FC3">
        <w:rPr>
          <w:sz w:val="24"/>
          <w:szCs w:val="24"/>
        </w:rPr>
        <w:t xml:space="preserve">na Query, </w:t>
      </w:r>
      <w:r w:rsidR="00DC5B3A" w:rsidRPr="00AC02C3">
        <w:rPr>
          <w:sz w:val="24"/>
          <w:szCs w:val="24"/>
        </w:rPr>
        <w:t xml:space="preserve">to po prawej stronie znajdź pole Message (będzie pod widocznym na </w:t>
      </w:r>
      <w:proofErr w:type="spellStart"/>
      <w:r w:rsidR="00DC5B3A" w:rsidRPr="00AC02C3">
        <w:rPr>
          <w:sz w:val="24"/>
          <w:szCs w:val="24"/>
        </w:rPr>
        <w:t>screenie</w:t>
      </w:r>
      <w:proofErr w:type="spellEnd"/>
      <w:r w:rsidR="00DC5B3A" w:rsidRPr="00AC02C3">
        <w:rPr>
          <w:sz w:val="24"/>
          <w:szCs w:val="24"/>
        </w:rPr>
        <w:t xml:space="preserve"> żółtym polem</w:t>
      </w:r>
      <w:r w:rsidRPr="00AC02C3">
        <w:rPr>
          <w:sz w:val="24"/>
          <w:szCs w:val="24"/>
        </w:rPr>
        <w:t xml:space="preserve">) wpisz odpowiedź a następnie kliknij </w:t>
      </w:r>
      <w:proofErr w:type="spellStart"/>
      <w:r w:rsidRPr="00AC02C3">
        <w:rPr>
          <w:sz w:val="24"/>
          <w:szCs w:val="24"/>
        </w:rPr>
        <w:t>Answer</w:t>
      </w:r>
      <w:proofErr w:type="spellEnd"/>
      <w:r w:rsidRPr="00AC02C3">
        <w:rPr>
          <w:sz w:val="24"/>
          <w:szCs w:val="24"/>
        </w:rPr>
        <w:t xml:space="preserve">. </w:t>
      </w:r>
    </w:p>
    <w:p w14:paraId="29B635BC" w14:textId="4E38239F" w:rsidR="00DC5B3A" w:rsidRPr="00AC02C3" w:rsidRDefault="00DC5B3A" w:rsidP="00DA1CAD">
      <w:pPr>
        <w:pStyle w:val="ListParagraph"/>
        <w:ind w:left="851"/>
        <w:rPr>
          <w:sz w:val="24"/>
          <w:szCs w:val="24"/>
        </w:rPr>
      </w:pPr>
    </w:p>
    <w:p w14:paraId="5ABB58B0" w14:textId="1137E7A7" w:rsidR="00DC5B3A" w:rsidRPr="00AC02C3" w:rsidRDefault="007C2981" w:rsidP="00AC02C3">
      <w:pPr>
        <w:pStyle w:val="ListParagraph"/>
        <w:jc w:val="both"/>
        <w:rPr>
          <w:sz w:val="24"/>
          <w:szCs w:val="24"/>
        </w:rPr>
      </w:pPr>
      <w:r w:rsidRPr="00AC02C3">
        <w:rPr>
          <w:noProof/>
          <w:sz w:val="24"/>
          <w:szCs w:val="24"/>
        </w:rPr>
        <w:drawing>
          <wp:inline distT="0" distB="0" distL="0" distR="0" wp14:anchorId="28BEA5BF" wp14:editId="69F2386B">
            <wp:extent cx="5731510" cy="2856865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603B7" w14:textId="77777777" w:rsidR="00B2419A" w:rsidRDefault="00B2419A" w:rsidP="00AC02C3">
      <w:pPr>
        <w:pStyle w:val="ListParagraph"/>
        <w:jc w:val="both"/>
        <w:rPr>
          <w:sz w:val="24"/>
          <w:szCs w:val="24"/>
        </w:rPr>
      </w:pPr>
    </w:p>
    <w:p w14:paraId="668DFA7E" w14:textId="77777777" w:rsidR="00214BC3" w:rsidRPr="00AC02C3" w:rsidRDefault="00214BC3" w:rsidP="00AC02C3">
      <w:pPr>
        <w:pStyle w:val="ListParagraph"/>
        <w:jc w:val="both"/>
        <w:rPr>
          <w:sz w:val="24"/>
          <w:szCs w:val="24"/>
        </w:rPr>
      </w:pPr>
    </w:p>
    <w:p w14:paraId="64113DE8" w14:textId="6EF2A90F" w:rsidR="00B2419A" w:rsidRDefault="00B2419A" w:rsidP="00AC02C3">
      <w:pPr>
        <w:pStyle w:val="ListParagraph"/>
        <w:jc w:val="both"/>
        <w:rPr>
          <w:sz w:val="24"/>
          <w:szCs w:val="24"/>
        </w:rPr>
      </w:pPr>
      <w:r w:rsidRPr="00AC02C3">
        <w:rPr>
          <w:sz w:val="24"/>
          <w:szCs w:val="24"/>
        </w:rPr>
        <w:t>Po kliknięciu „</w:t>
      </w:r>
      <w:proofErr w:type="spellStart"/>
      <w:r w:rsidRPr="00AC02C3">
        <w:rPr>
          <w:sz w:val="24"/>
          <w:szCs w:val="24"/>
        </w:rPr>
        <w:t>Answer</w:t>
      </w:r>
      <w:proofErr w:type="spellEnd"/>
      <w:r w:rsidRPr="00AC02C3">
        <w:rPr>
          <w:sz w:val="24"/>
          <w:szCs w:val="24"/>
        </w:rPr>
        <w:t>” faktura wraca do osoby, która ją do Ciebie przesłała</w:t>
      </w:r>
      <w:r w:rsidR="001C2795" w:rsidRPr="00AC02C3">
        <w:rPr>
          <w:sz w:val="24"/>
          <w:szCs w:val="24"/>
        </w:rPr>
        <w:t xml:space="preserve"> i to ona ostatecznie akceptuje fakturę.</w:t>
      </w:r>
    </w:p>
    <w:p w14:paraId="0230B25C" w14:textId="77777777" w:rsidR="001F7AC3" w:rsidRPr="001F7AC3" w:rsidRDefault="001F7AC3" w:rsidP="00AC02C3">
      <w:pPr>
        <w:pStyle w:val="ListParagraph"/>
        <w:jc w:val="both"/>
        <w:rPr>
          <w:i/>
          <w:iCs/>
          <w:sz w:val="24"/>
          <w:szCs w:val="24"/>
        </w:rPr>
      </w:pPr>
    </w:p>
    <w:p w14:paraId="58FC3856" w14:textId="6F8DE03A" w:rsidR="001F7AC3" w:rsidRPr="001F7AC3" w:rsidRDefault="001F7AC3" w:rsidP="00AC02C3">
      <w:pPr>
        <w:pStyle w:val="ListParagraph"/>
        <w:jc w:val="both"/>
        <w:rPr>
          <w:i/>
          <w:iCs/>
          <w:sz w:val="24"/>
          <w:szCs w:val="24"/>
        </w:rPr>
      </w:pPr>
      <w:r w:rsidRPr="001F7AC3">
        <w:rPr>
          <w:i/>
          <w:iCs/>
          <w:sz w:val="24"/>
          <w:szCs w:val="24"/>
        </w:rPr>
        <w:t>Dla osoby, która wysłała Query.</w:t>
      </w:r>
    </w:p>
    <w:p w14:paraId="1F87B63B" w14:textId="77777777" w:rsidR="001F7AC3" w:rsidRPr="001F7AC3" w:rsidRDefault="001F7AC3" w:rsidP="00AC02C3">
      <w:pPr>
        <w:pStyle w:val="ListParagraph"/>
        <w:jc w:val="both"/>
        <w:rPr>
          <w:i/>
          <w:iCs/>
          <w:sz w:val="24"/>
          <w:szCs w:val="24"/>
        </w:rPr>
      </w:pPr>
    </w:p>
    <w:p w14:paraId="0CFC1DB9" w14:textId="77777777" w:rsidR="00214BC3" w:rsidRDefault="001C2795" w:rsidP="00AC02C3">
      <w:pPr>
        <w:pStyle w:val="ListParagraph"/>
        <w:jc w:val="both"/>
        <w:rPr>
          <w:sz w:val="24"/>
          <w:szCs w:val="24"/>
        </w:rPr>
      </w:pPr>
      <w:r w:rsidRPr="00AC02C3">
        <w:rPr>
          <w:sz w:val="24"/>
          <w:szCs w:val="24"/>
        </w:rPr>
        <w:t xml:space="preserve">Jeśli to Ty jesteś osobą, która przesłała fakturę do innej osoby, </w:t>
      </w:r>
      <w:proofErr w:type="gramStart"/>
      <w:r w:rsidRPr="00AC02C3">
        <w:rPr>
          <w:sz w:val="24"/>
          <w:szCs w:val="24"/>
        </w:rPr>
        <w:t>pamiętaj</w:t>
      </w:r>
      <w:proofErr w:type="gramEnd"/>
      <w:r w:rsidRPr="00AC02C3">
        <w:rPr>
          <w:sz w:val="24"/>
          <w:szCs w:val="24"/>
        </w:rPr>
        <w:t xml:space="preserve"> aby po otrzymaniu odpowiedzi zaakceptować ją, poprzez kliknięcie </w:t>
      </w:r>
      <w:proofErr w:type="spellStart"/>
      <w:r w:rsidRPr="00AC02C3">
        <w:rPr>
          <w:sz w:val="24"/>
          <w:szCs w:val="24"/>
        </w:rPr>
        <w:t>A</w:t>
      </w:r>
      <w:r w:rsidR="00770436" w:rsidRPr="00AC02C3">
        <w:rPr>
          <w:sz w:val="24"/>
          <w:szCs w:val="24"/>
        </w:rPr>
        <w:t>pproved</w:t>
      </w:r>
      <w:proofErr w:type="spellEnd"/>
      <w:r w:rsidRPr="00AC02C3">
        <w:rPr>
          <w:sz w:val="24"/>
          <w:szCs w:val="24"/>
        </w:rPr>
        <w:t xml:space="preserve"> jak na </w:t>
      </w:r>
      <w:proofErr w:type="spellStart"/>
      <w:r w:rsidRPr="00AC02C3">
        <w:rPr>
          <w:sz w:val="24"/>
          <w:szCs w:val="24"/>
        </w:rPr>
        <w:t>screenie</w:t>
      </w:r>
      <w:proofErr w:type="spellEnd"/>
      <w:r w:rsidRPr="00AC02C3">
        <w:rPr>
          <w:sz w:val="24"/>
          <w:szCs w:val="24"/>
        </w:rPr>
        <w:t xml:space="preserve">. </w:t>
      </w:r>
    </w:p>
    <w:p w14:paraId="6E1A992D" w14:textId="77777777" w:rsidR="00214BC3" w:rsidRDefault="00214BC3" w:rsidP="00AC02C3">
      <w:pPr>
        <w:pStyle w:val="ListParagraph"/>
        <w:jc w:val="both"/>
        <w:rPr>
          <w:sz w:val="24"/>
          <w:szCs w:val="24"/>
        </w:rPr>
      </w:pPr>
    </w:p>
    <w:p w14:paraId="0C109B1B" w14:textId="3F0CEE31" w:rsidR="001C2795" w:rsidRDefault="00770436" w:rsidP="00AC02C3">
      <w:pPr>
        <w:pStyle w:val="ListParagraph"/>
        <w:jc w:val="both"/>
      </w:pPr>
      <w:r>
        <w:rPr>
          <w:noProof/>
        </w:rPr>
        <w:drawing>
          <wp:inline distT="0" distB="0" distL="0" distR="0" wp14:anchorId="04F7CD16" wp14:editId="22C4E29B">
            <wp:extent cx="5731510" cy="231330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7F1A8" w14:textId="77777777" w:rsidR="000B2F47" w:rsidRDefault="000B2F47" w:rsidP="00AC02C3">
      <w:pPr>
        <w:pStyle w:val="ListParagraph"/>
        <w:jc w:val="both"/>
      </w:pPr>
    </w:p>
    <w:p w14:paraId="62BB152F" w14:textId="77777777" w:rsidR="001F7AC3" w:rsidRDefault="001F7AC3" w:rsidP="00AC02C3">
      <w:pPr>
        <w:pStyle w:val="ListParagraph"/>
        <w:jc w:val="both"/>
      </w:pPr>
    </w:p>
    <w:p w14:paraId="70188F3A" w14:textId="77777777" w:rsidR="000B2F47" w:rsidRDefault="001F7AC3" w:rsidP="00AC02C3">
      <w:pPr>
        <w:pStyle w:val="ListParagraph"/>
        <w:jc w:val="both"/>
      </w:pPr>
      <w:r>
        <w:t xml:space="preserve">Koniec procesu. </w:t>
      </w:r>
    </w:p>
    <w:p w14:paraId="361037E0" w14:textId="6F3219E6" w:rsidR="001F7AC3" w:rsidRDefault="001F7AC3" w:rsidP="00AC02C3">
      <w:pPr>
        <w:pStyle w:val="ListParagraph"/>
        <w:jc w:val="both"/>
      </w:pPr>
      <w:r>
        <w:t>Faktura dla księgowości jest widoczna jako gotowa do księgowania i płacenia.</w:t>
      </w:r>
    </w:p>
    <w:sectPr w:rsidR="001F7AC3" w:rsidSect="00DA1CA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5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06DC" w14:textId="77777777" w:rsidR="0047770A" w:rsidRDefault="0047770A" w:rsidP="003C20FF">
      <w:pPr>
        <w:spacing w:after="0" w:line="240" w:lineRule="auto"/>
      </w:pPr>
      <w:r>
        <w:separator/>
      </w:r>
    </w:p>
  </w:endnote>
  <w:endnote w:type="continuationSeparator" w:id="0">
    <w:p w14:paraId="5EE1491D" w14:textId="77777777" w:rsidR="0047770A" w:rsidRDefault="0047770A" w:rsidP="003C20FF">
      <w:pPr>
        <w:spacing w:after="0" w:line="240" w:lineRule="auto"/>
      </w:pPr>
      <w:r>
        <w:continuationSeparator/>
      </w:r>
    </w:p>
  </w:endnote>
  <w:endnote w:type="continuationNotice" w:id="1">
    <w:p w14:paraId="25FA09A3" w14:textId="77777777" w:rsidR="009E1CFE" w:rsidRDefault="009E1C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BC04" w14:textId="1508822F" w:rsidR="003C20FF" w:rsidRDefault="007E6B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2770870" wp14:editId="4E830D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0" name="Text Box 10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07D68" w14:textId="0817C059" w:rsidR="007E6B9E" w:rsidRPr="007E6B9E" w:rsidRDefault="007E6B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E6B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7087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LP-Internal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F407D68" w14:textId="0817C059" w:rsidR="007E6B9E" w:rsidRPr="007E6B9E" w:rsidRDefault="007E6B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E6B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8977A" w14:textId="61D0A220" w:rsidR="00AC02C3" w:rsidRDefault="007E6B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BE88FA7" wp14:editId="1B5EE3F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1" name="Text Box 11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C55CB8" w14:textId="5E82F78D" w:rsidR="007E6B9E" w:rsidRPr="007E6B9E" w:rsidRDefault="007E6B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E6B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88FA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LP-Internal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0C55CB8" w14:textId="5E82F78D" w:rsidR="007E6B9E" w:rsidRPr="007E6B9E" w:rsidRDefault="007E6B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E6B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151044592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C02C3">
          <w:fldChar w:fldCharType="begin"/>
        </w:r>
        <w:r w:rsidR="00AC02C3">
          <w:instrText xml:space="preserve"> PAGE   \* MERGEFORMAT </w:instrText>
        </w:r>
        <w:r w:rsidR="00AC02C3">
          <w:fldChar w:fldCharType="separate"/>
        </w:r>
        <w:r w:rsidR="00AC02C3">
          <w:rPr>
            <w:noProof/>
          </w:rPr>
          <w:t>2</w:t>
        </w:r>
        <w:r w:rsidR="00AC02C3">
          <w:rPr>
            <w:noProof/>
          </w:rPr>
          <w:fldChar w:fldCharType="end"/>
        </w:r>
      </w:sdtContent>
    </w:sdt>
  </w:p>
  <w:p w14:paraId="2588E70E" w14:textId="23696306" w:rsidR="003C20FF" w:rsidRDefault="003C20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1594" w14:textId="52CB4541" w:rsidR="003C20FF" w:rsidRDefault="007E6B9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2CA0A9" wp14:editId="178F8B7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336F54" w14:textId="724290C6" w:rsidR="007E6B9E" w:rsidRPr="007E6B9E" w:rsidRDefault="007E6B9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E6B9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CA0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A336F54" w14:textId="724290C6" w:rsidR="007E6B9E" w:rsidRPr="007E6B9E" w:rsidRDefault="007E6B9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E6B9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13DBF" w14:textId="77777777" w:rsidR="0047770A" w:rsidRDefault="0047770A" w:rsidP="003C20FF">
      <w:pPr>
        <w:spacing w:after="0" w:line="240" w:lineRule="auto"/>
      </w:pPr>
      <w:r>
        <w:separator/>
      </w:r>
    </w:p>
  </w:footnote>
  <w:footnote w:type="continuationSeparator" w:id="0">
    <w:p w14:paraId="0D64E57C" w14:textId="77777777" w:rsidR="0047770A" w:rsidRDefault="0047770A" w:rsidP="003C20FF">
      <w:pPr>
        <w:spacing w:after="0" w:line="240" w:lineRule="auto"/>
      </w:pPr>
      <w:r>
        <w:continuationSeparator/>
      </w:r>
    </w:p>
  </w:footnote>
  <w:footnote w:type="continuationNotice" w:id="1">
    <w:p w14:paraId="53DFE7EC" w14:textId="77777777" w:rsidR="009E1CFE" w:rsidRDefault="009E1C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C73AD" w14:textId="77777777" w:rsidR="00163362" w:rsidRDefault="001633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DBAA" w14:textId="77777777" w:rsidR="00163362" w:rsidRDefault="00163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39A4" w14:textId="77777777" w:rsidR="00163362" w:rsidRDefault="001633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52"/>
    <w:multiLevelType w:val="hybridMultilevel"/>
    <w:tmpl w:val="3F3AE48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33125"/>
    <w:multiLevelType w:val="hybridMultilevel"/>
    <w:tmpl w:val="0BF295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9702B"/>
    <w:multiLevelType w:val="hybridMultilevel"/>
    <w:tmpl w:val="877AC5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77262"/>
    <w:multiLevelType w:val="hybridMultilevel"/>
    <w:tmpl w:val="D0F28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45100">
    <w:abstractNumId w:val="3"/>
  </w:num>
  <w:num w:numId="2" w16cid:durableId="334916685">
    <w:abstractNumId w:val="2"/>
  </w:num>
  <w:num w:numId="3" w16cid:durableId="699936407">
    <w:abstractNumId w:val="1"/>
  </w:num>
  <w:num w:numId="4" w16cid:durableId="13155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FF"/>
    <w:rsid w:val="00041624"/>
    <w:rsid w:val="00076650"/>
    <w:rsid w:val="0008210A"/>
    <w:rsid w:val="000A3446"/>
    <w:rsid w:val="000B2F47"/>
    <w:rsid w:val="000C4F7D"/>
    <w:rsid w:val="00163362"/>
    <w:rsid w:val="001C2795"/>
    <w:rsid w:val="001F7AC3"/>
    <w:rsid w:val="002047C1"/>
    <w:rsid w:val="00214BC3"/>
    <w:rsid w:val="00275347"/>
    <w:rsid w:val="0029177A"/>
    <w:rsid w:val="002A440D"/>
    <w:rsid w:val="003557D0"/>
    <w:rsid w:val="0039631B"/>
    <w:rsid w:val="003B53D1"/>
    <w:rsid w:val="003C20FF"/>
    <w:rsid w:val="003F1F13"/>
    <w:rsid w:val="0047770A"/>
    <w:rsid w:val="004916A6"/>
    <w:rsid w:val="004A599E"/>
    <w:rsid w:val="004C5491"/>
    <w:rsid w:val="005B194B"/>
    <w:rsid w:val="005F4567"/>
    <w:rsid w:val="006231E6"/>
    <w:rsid w:val="00675B85"/>
    <w:rsid w:val="006A06DA"/>
    <w:rsid w:val="00704770"/>
    <w:rsid w:val="0073011E"/>
    <w:rsid w:val="00743FC3"/>
    <w:rsid w:val="00753479"/>
    <w:rsid w:val="0075735E"/>
    <w:rsid w:val="00770436"/>
    <w:rsid w:val="007C2981"/>
    <w:rsid w:val="007E6B9E"/>
    <w:rsid w:val="00854BDA"/>
    <w:rsid w:val="00874C4A"/>
    <w:rsid w:val="00881FA7"/>
    <w:rsid w:val="00890A36"/>
    <w:rsid w:val="008C25E8"/>
    <w:rsid w:val="008F0FEB"/>
    <w:rsid w:val="00912AFE"/>
    <w:rsid w:val="009570F6"/>
    <w:rsid w:val="009C00D5"/>
    <w:rsid w:val="009C7AC8"/>
    <w:rsid w:val="009E1CFE"/>
    <w:rsid w:val="00A25D0A"/>
    <w:rsid w:val="00A26EDD"/>
    <w:rsid w:val="00A53CDD"/>
    <w:rsid w:val="00AC02C3"/>
    <w:rsid w:val="00AC2B7A"/>
    <w:rsid w:val="00AC4B0A"/>
    <w:rsid w:val="00B17982"/>
    <w:rsid w:val="00B2419A"/>
    <w:rsid w:val="00B72F07"/>
    <w:rsid w:val="00D050B7"/>
    <w:rsid w:val="00D64E1B"/>
    <w:rsid w:val="00D725B7"/>
    <w:rsid w:val="00D9684E"/>
    <w:rsid w:val="00DA1CAD"/>
    <w:rsid w:val="00DC33A7"/>
    <w:rsid w:val="00DC5B3A"/>
    <w:rsid w:val="00E720E6"/>
    <w:rsid w:val="00EE77DF"/>
    <w:rsid w:val="00F107F0"/>
    <w:rsid w:val="00F52CF3"/>
    <w:rsid w:val="00FC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E7BC2"/>
  <w15:chartTrackingRefBased/>
  <w15:docId w15:val="{EC08232D-D526-478F-9F92-B80B2FF5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9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0FF"/>
  </w:style>
  <w:style w:type="paragraph" w:styleId="Footer">
    <w:name w:val="footer"/>
    <w:basedOn w:val="Normal"/>
    <w:link w:val="FooterChar"/>
    <w:uiPriority w:val="99"/>
    <w:unhideWhenUsed/>
    <w:rsid w:val="003C20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0FF"/>
  </w:style>
  <w:style w:type="paragraph" w:styleId="ListParagraph">
    <w:name w:val="List Paragraph"/>
    <w:basedOn w:val="Normal"/>
    <w:uiPriority w:val="34"/>
    <w:qFormat/>
    <w:rsid w:val="003C20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20F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7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1798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1798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hyperlink" Target="https://documents.loyaltypartner.com/documents/UserLoginSuccessAction.act;cnvid=AgQUIwJvCjRWscsp?pri=loyalty&amp;lang=en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5c49cd8-869c-43f5-8a7e-c544748b4cbf">
      <Terms xmlns="http://schemas.microsoft.com/office/infopath/2007/PartnerControls"/>
    </lcf76f155ced4ddcb4097134ff3c332f>
    <_ip_UnifiedCompliancePolicyProperties xmlns="http://schemas.microsoft.com/sharepoint/v3" xsi:nil="true"/>
    <TaxCatchAll xmlns="5b1b33ff-7e44-4ba3-bdf0-5e20aa8027f4" xsi:nil="true"/>
    <SharedWithUsers xmlns="5b1b33ff-7e44-4ba3-bdf0-5e20aa8027f4">
      <UserInfo>
        <DisplayName>Anna Kowalczyk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EB596E84439448AEE48DC3F8027C9" ma:contentTypeVersion="18" ma:contentTypeDescription="Create a new document." ma:contentTypeScope="" ma:versionID="eeaf3a9bd5a206dd5db796708d21a9e5">
  <xsd:schema xmlns:xsd="http://www.w3.org/2001/XMLSchema" xmlns:xs="http://www.w3.org/2001/XMLSchema" xmlns:p="http://schemas.microsoft.com/office/2006/metadata/properties" xmlns:ns1="http://schemas.microsoft.com/sharepoint/v3" xmlns:ns2="c5c49cd8-869c-43f5-8a7e-c544748b4cbf" xmlns:ns3="5b1b33ff-7e44-4ba3-bdf0-5e20aa8027f4" targetNamespace="http://schemas.microsoft.com/office/2006/metadata/properties" ma:root="true" ma:fieldsID="9f3502796ae9e59f9ae16059c49ea6e0" ns1:_="" ns2:_="" ns3:_="">
    <xsd:import namespace="http://schemas.microsoft.com/sharepoint/v3"/>
    <xsd:import namespace="c5c49cd8-869c-43f5-8a7e-c544748b4cbf"/>
    <xsd:import namespace="5b1b33ff-7e44-4ba3-bdf0-5e20aa802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9cd8-869c-43f5-8a7e-c544748b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b3f9d16-9233-4b82-8d3d-5a9e0c7a8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b33ff-7e44-4ba3-bdf0-5e20aa802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278958b-b18e-4156-bbb2-ed8e1f7589db}" ma:internalName="TaxCatchAll" ma:showField="CatchAllData" ma:web="5b1b33ff-7e44-4ba3-bdf0-5e20aa802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8975C4-9E96-403F-8C23-42A80ADDB2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5c49cd8-869c-43f5-8a7e-c544748b4cbf"/>
    <ds:schemaRef ds:uri="5b1b33ff-7e44-4ba3-bdf0-5e20aa8027f4"/>
  </ds:schemaRefs>
</ds:datastoreItem>
</file>

<file path=customXml/itemProps2.xml><?xml version="1.0" encoding="utf-8"?>
<ds:datastoreItem xmlns:ds="http://schemas.openxmlformats.org/officeDocument/2006/customXml" ds:itemID="{7244CA86-4E70-49B8-A62D-F790A4E8BC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DD85B-3E41-472D-9AFE-65AFC022B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49cd8-869c-43f5-8a7e-c544748b4cbf"/>
    <ds:schemaRef ds:uri="5b1b33ff-7e44-4ba3-bdf0-5e20aa802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Group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Zabor</dc:creator>
  <cp:keywords/>
  <dc:description/>
  <cp:lastModifiedBy>Weronika Zabor</cp:lastModifiedBy>
  <cp:revision>18</cp:revision>
  <dcterms:created xsi:type="dcterms:W3CDTF">2023-02-27T12:07:00Z</dcterms:created>
  <dcterms:modified xsi:type="dcterms:W3CDTF">2023-03-08T11:28:00Z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3,a,b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  <property fmtid="{D5CDD505-2E9C-101B-9397-08002B2CF9AE}" pid="5" name="ContentTypeId">
    <vt:lpwstr>0x010100BB8EB596E84439448AEE48DC3F8027C9</vt:lpwstr>
  </property>
  <property fmtid="{D5CDD505-2E9C-101B-9397-08002B2CF9AE}" pid="6" name="MediaServiceImageTags">
    <vt:lpwstr/>
  </property>
</Properties>
</file>