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DD86A" w14:textId="77777777" w:rsidR="000D2EF9" w:rsidRPr="004D738E" w:rsidRDefault="000D2EF9" w:rsidP="000D2EF9">
      <w:pPr>
        <w:spacing w:line="360" w:lineRule="auto"/>
        <w:jc w:val="center"/>
        <w:rPr>
          <w:rFonts w:ascii="Arial" w:hAnsi="Arial" w:cs="Arial"/>
          <w:b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UMOWA O ZACHOWANIU POUFNOŚCI</w:t>
      </w:r>
    </w:p>
    <w:p w14:paraId="2E142BCE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56E15ABF" w14:textId="2AF4FAF8" w:rsidR="000D2EF9" w:rsidRPr="004D738E" w:rsidRDefault="000D2EF9" w:rsidP="000D2EF9">
      <w:pPr>
        <w:pStyle w:val="TitleText"/>
        <w:spacing w:after="0" w:line="360" w:lineRule="auto"/>
        <w:rPr>
          <w:rFonts w:ascii="Arial" w:hAnsi="Arial" w:cs="Arial"/>
          <w:b w:val="0"/>
          <w:sz w:val="20"/>
          <w:lang w:val="pl-PL"/>
        </w:rPr>
      </w:pPr>
      <w:proofErr w:type="gramStart"/>
      <w:r w:rsidRPr="004D738E">
        <w:rPr>
          <w:rFonts w:ascii="Arial" w:hAnsi="Arial" w:cs="Arial"/>
          <w:b w:val="0"/>
          <w:sz w:val="20"/>
          <w:lang w:val="pl-PL"/>
        </w:rPr>
        <w:t>zawarta</w:t>
      </w:r>
      <w:proofErr w:type="gramEnd"/>
      <w:r w:rsidRPr="004D738E">
        <w:rPr>
          <w:rFonts w:ascii="Arial" w:hAnsi="Arial" w:cs="Arial"/>
          <w:b w:val="0"/>
          <w:sz w:val="20"/>
          <w:lang w:val="pl-PL"/>
        </w:rPr>
        <w:t xml:space="preserve"> w dniu </w:t>
      </w:r>
      <w:r w:rsidRPr="00186284">
        <w:rPr>
          <w:rFonts w:ascii="Arial" w:hAnsi="Arial" w:cs="Arial"/>
          <w:b w:val="0"/>
          <w:sz w:val="20"/>
          <w:highlight w:val="yellow"/>
          <w:lang w:val="pl-PL"/>
        </w:rPr>
        <w:t>___________</w:t>
      </w:r>
      <w:r w:rsidR="00FD0D72">
        <w:rPr>
          <w:rFonts w:ascii="Arial" w:hAnsi="Arial" w:cs="Arial"/>
          <w:b w:val="0"/>
          <w:sz w:val="20"/>
          <w:lang w:val="pl-PL"/>
        </w:rPr>
        <w:t>2020</w:t>
      </w:r>
      <w:r w:rsidRPr="004D738E">
        <w:rPr>
          <w:rFonts w:ascii="Arial" w:hAnsi="Arial" w:cs="Arial"/>
          <w:b w:val="0"/>
          <w:sz w:val="20"/>
          <w:lang w:val="pl-PL"/>
        </w:rPr>
        <w:t xml:space="preserve"> przez:</w:t>
      </w:r>
    </w:p>
    <w:p w14:paraId="1E633438" w14:textId="77777777" w:rsidR="000D2EF9" w:rsidRPr="004D738E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5ED71239" w14:textId="2B9863C5" w:rsidR="000D2EF9" w:rsidRDefault="000D2EF9" w:rsidP="000D2EF9">
      <w:pPr>
        <w:spacing w:line="360" w:lineRule="auto"/>
        <w:ind w:left="0" w:firstLine="0"/>
        <w:rPr>
          <w:rFonts w:ascii="Arial" w:hAnsi="Arial" w:cs="Arial"/>
          <w:color w:val="000000"/>
          <w:sz w:val="20"/>
          <w:lang w:val="pl-PL"/>
        </w:rPr>
      </w:pPr>
      <w:proofErr w:type="spellStart"/>
      <w:r w:rsidRPr="004D738E">
        <w:rPr>
          <w:rFonts w:ascii="Arial" w:hAnsi="Arial" w:cs="Arial"/>
          <w:b/>
          <w:sz w:val="20"/>
          <w:lang w:val="pl-PL"/>
        </w:rPr>
        <w:t>Loyalty</w:t>
      </w:r>
      <w:proofErr w:type="spellEnd"/>
      <w:r w:rsidRPr="004D738E">
        <w:rPr>
          <w:rFonts w:ascii="Arial" w:hAnsi="Arial" w:cs="Arial"/>
          <w:b/>
          <w:sz w:val="20"/>
          <w:lang w:val="pl-PL"/>
        </w:rPr>
        <w:t xml:space="preserve"> Partner Polska sp. z o.</w:t>
      </w:r>
      <w:proofErr w:type="gramStart"/>
      <w:r w:rsidRPr="004D738E">
        <w:rPr>
          <w:rFonts w:ascii="Arial" w:hAnsi="Arial" w:cs="Arial"/>
          <w:b/>
          <w:sz w:val="20"/>
          <w:lang w:val="pl-PL"/>
        </w:rPr>
        <w:t>o</w:t>
      </w:r>
      <w:proofErr w:type="gramEnd"/>
      <w:r w:rsidRPr="004D738E">
        <w:rPr>
          <w:rFonts w:ascii="Arial" w:hAnsi="Arial" w:cs="Arial"/>
          <w:b/>
          <w:sz w:val="20"/>
          <w:lang w:val="pl-PL"/>
        </w:rPr>
        <w:t>.</w:t>
      </w:r>
      <w:r w:rsidRPr="004D738E">
        <w:rPr>
          <w:rFonts w:ascii="Arial" w:hAnsi="Arial" w:cs="Arial"/>
          <w:sz w:val="20"/>
          <w:lang w:val="pl-PL"/>
        </w:rPr>
        <w:t xml:space="preserve"> </w:t>
      </w:r>
      <w:r w:rsidRPr="004D738E">
        <w:rPr>
          <w:rFonts w:ascii="Arial" w:hAnsi="Arial" w:cs="Arial"/>
          <w:b/>
          <w:sz w:val="20"/>
          <w:lang w:val="pl-PL"/>
        </w:rPr>
        <w:t xml:space="preserve">(„LP”) </w:t>
      </w:r>
      <w:r w:rsidRPr="004D738E">
        <w:rPr>
          <w:rFonts w:ascii="Arial" w:hAnsi="Arial" w:cs="Arial"/>
          <w:sz w:val="20"/>
          <w:lang w:val="pl-PL"/>
        </w:rPr>
        <w:t>z siedzibą w Warszawie, przy ul</w:t>
      </w:r>
      <w:r>
        <w:rPr>
          <w:rFonts w:ascii="Arial" w:hAnsi="Arial" w:cs="Arial"/>
          <w:sz w:val="20"/>
          <w:lang w:val="pl-PL"/>
        </w:rPr>
        <w:t>.</w:t>
      </w:r>
      <w:r w:rsidR="00F34068">
        <w:rPr>
          <w:rFonts w:ascii="Arial" w:hAnsi="Arial" w:cs="Arial"/>
          <w:sz w:val="20"/>
          <w:lang w:val="pl-PL"/>
        </w:rPr>
        <w:t xml:space="preserve"> </w:t>
      </w:r>
      <w:r w:rsidR="00FD0D72">
        <w:rPr>
          <w:rFonts w:ascii="Arial" w:hAnsi="Arial" w:cs="Arial"/>
          <w:sz w:val="20"/>
          <w:lang w:val="pl-PL"/>
        </w:rPr>
        <w:t>Towarowej 28</w:t>
      </w:r>
      <w:r w:rsidRPr="004D738E">
        <w:rPr>
          <w:rFonts w:ascii="Arial" w:hAnsi="Arial" w:cs="Arial"/>
          <w:sz w:val="20"/>
          <w:lang w:val="pl-PL"/>
        </w:rPr>
        <w:t>, 00-</w:t>
      </w:r>
      <w:r w:rsidR="00FD0D72">
        <w:rPr>
          <w:rFonts w:ascii="Arial" w:hAnsi="Arial" w:cs="Arial"/>
          <w:sz w:val="20"/>
          <w:lang w:val="pl-PL"/>
        </w:rPr>
        <w:t>839</w:t>
      </w:r>
      <w:r w:rsidRPr="004D738E">
        <w:rPr>
          <w:rFonts w:ascii="Arial" w:hAnsi="Arial" w:cs="Arial"/>
          <w:sz w:val="20"/>
          <w:lang w:val="pl-PL"/>
        </w:rPr>
        <w:t xml:space="preserve"> Warszawa, wpisaną do rejestru przedsiębiorców prowadzonego przez Sąd Rejonowy dla m.st. Warszawy w Warszawie, XII Wydział Gospodarczy Krajowego Rejestru Sądowego pod nr KRS 0000290350, </w:t>
      </w:r>
      <w:r w:rsidRPr="00041059">
        <w:rPr>
          <w:rFonts w:ascii="Arial" w:hAnsi="Arial" w:cs="Arial"/>
          <w:color w:val="000000"/>
          <w:sz w:val="20"/>
          <w:lang w:val="pl-PL"/>
        </w:rPr>
        <w:t>NIP: 527-25-58-871, kapitał zakładowy - 15.0</w:t>
      </w:r>
      <w:r>
        <w:rPr>
          <w:rFonts w:ascii="Arial" w:hAnsi="Arial" w:cs="Arial"/>
          <w:color w:val="000000"/>
          <w:sz w:val="20"/>
          <w:lang w:val="pl-PL"/>
        </w:rPr>
        <w:t>69</w:t>
      </w:r>
      <w:r w:rsidRPr="00041059">
        <w:rPr>
          <w:rFonts w:ascii="Arial" w:hAnsi="Arial" w:cs="Arial"/>
          <w:color w:val="000000"/>
          <w:sz w:val="20"/>
          <w:lang w:val="pl-PL"/>
        </w:rPr>
        <w:t>.</w:t>
      </w:r>
      <w:r>
        <w:rPr>
          <w:rFonts w:ascii="Arial" w:hAnsi="Arial" w:cs="Arial"/>
          <w:color w:val="000000"/>
          <w:sz w:val="20"/>
          <w:lang w:val="pl-PL"/>
        </w:rPr>
        <w:t>1</w:t>
      </w:r>
      <w:r w:rsidRPr="00041059">
        <w:rPr>
          <w:rFonts w:ascii="Arial" w:hAnsi="Arial" w:cs="Arial"/>
          <w:color w:val="000000"/>
          <w:sz w:val="20"/>
          <w:lang w:val="pl-PL"/>
        </w:rPr>
        <w:t xml:space="preserve">00 </w:t>
      </w:r>
      <w:proofErr w:type="gramStart"/>
      <w:r>
        <w:rPr>
          <w:rFonts w:ascii="Arial" w:hAnsi="Arial" w:cs="Arial"/>
          <w:color w:val="000000"/>
          <w:sz w:val="20"/>
          <w:lang w:val="pl-PL"/>
        </w:rPr>
        <w:t>zł</w:t>
      </w:r>
      <w:proofErr w:type="gramEnd"/>
      <w:r w:rsidRPr="00041059">
        <w:rPr>
          <w:rFonts w:ascii="Arial" w:hAnsi="Arial" w:cs="Arial"/>
          <w:color w:val="000000"/>
          <w:sz w:val="20"/>
          <w:lang w:val="pl-PL"/>
        </w:rPr>
        <w:t>,</w:t>
      </w:r>
      <w:r w:rsidRPr="00041059">
        <w:rPr>
          <w:rFonts w:ascii="Arial" w:hAnsi="Arial" w:cs="Arial"/>
          <w:color w:val="000000"/>
          <w:sz w:val="20"/>
          <w:lang w:val="pl-PL"/>
        </w:rPr>
        <w:tab/>
      </w:r>
    </w:p>
    <w:p w14:paraId="7BE2F24A" w14:textId="77777777" w:rsidR="000D2EF9" w:rsidRPr="004D738E" w:rsidRDefault="000D2EF9" w:rsidP="000D2EF9">
      <w:pPr>
        <w:spacing w:line="360" w:lineRule="auto"/>
        <w:ind w:left="0" w:firstLine="0"/>
        <w:rPr>
          <w:rFonts w:ascii="Arial" w:hAnsi="Arial" w:cs="Arial"/>
          <w:bCs/>
          <w:sz w:val="20"/>
          <w:lang w:val="pl-PL"/>
        </w:rPr>
      </w:pPr>
      <w:proofErr w:type="gramStart"/>
      <w:r w:rsidRPr="004D738E">
        <w:rPr>
          <w:rFonts w:ascii="Arial" w:hAnsi="Arial" w:cs="Arial"/>
          <w:bCs/>
          <w:sz w:val="20"/>
          <w:lang w:val="pl-PL"/>
        </w:rPr>
        <w:t>reprezentowan</w:t>
      </w:r>
      <w:r w:rsidRPr="004D738E">
        <w:rPr>
          <w:rFonts w:ascii="Arial" w:hAnsi="Arial" w:cs="Arial"/>
          <w:sz w:val="20"/>
          <w:lang w:val="pl-PL"/>
        </w:rPr>
        <w:t>ą</w:t>
      </w:r>
      <w:proofErr w:type="gramEnd"/>
      <w:r w:rsidRPr="004D738E">
        <w:rPr>
          <w:rFonts w:ascii="Arial" w:hAnsi="Arial" w:cs="Arial"/>
          <w:bCs/>
          <w:sz w:val="20"/>
          <w:lang w:val="pl-PL"/>
        </w:rPr>
        <w:t xml:space="preserve"> przez:</w:t>
      </w:r>
    </w:p>
    <w:p w14:paraId="4C75FC11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Marcina Pilarskiego – Członka Zarządu</w:t>
      </w:r>
    </w:p>
    <w:p w14:paraId="6553E354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5E44EE79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  <w:proofErr w:type="gramStart"/>
      <w:r w:rsidRPr="004D738E">
        <w:rPr>
          <w:rFonts w:ascii="Arial" w:hAnsi="Arial" w:cs="Arial"/>
          <w:sz w:val="20"/>
          <w:lang w:val="pl-PL"/>
        </w:rPr>
        <w:t>i</w:t>
      </w:r>
      <w:proofErr w:type="gramEnd"/>
      <w:r w:rsidRPr="004D738E">
        <w:rPr>
          <w:rFonts w:ascii="Arial" w:hAnsi="Arial" w:cs="Arial"/>
          <w:sz w:val="20"/>
          <w:lang w:val="pl-PL"/>
        </w:rPr>
        <w:t xml:space="preserve"> </w:t>
      </w:r>
    </w:p>
    <w:p w14:paraId="157D7373" w14:textId="77777777" w:rsidR="000D2EF9" w:rsidRPr="007254E2" w:rsidRDefault="000D2EF9" w:rsidP="000D2EF9">
      <w:pPr>
        <w:spacing w:line="360" w:lineRule="auto"/>
        <w:rPr>
          <w:rFonts w:ascii="Arial" w:hAnsi="Arial" w:cs="Arial"/>
          <w:b/>
          <w:bCs/>
          <w:sz w:val="20"/>
          <w:lang w:val="pl-PL"/>
        </w:rPr>
      </w:pPr>
    </w:p>
    <w:p w14:paraId="08C2ADF1" w14:textId="77777777" w:rsidR="000D2EF9" w:rsidRPr="001742E4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highlight w:val="yellow"/>
          <w:lang w:val="pl-PL"/>
        </w:rPr>
      </w:pPr>
      <w:r>
        <w:rPr>
          <w:rFonts w:ascii="Arial" w:hAnsi="Arial" w:cs="Arial"/>
          <w:b/>
          <w:sz w:val="20"/>
          <w:highlight w:val="yellow"/>
          <w:lang w:val="pl-PL"/>
        </w:rPr>
        <w:t>_______________</w:t>
      </w:r>
      <w:r w:rsidRPr="001742E4">
        <w:rPr>
          <w:rFonts w:ascii="Arial" w:hAnsi="Arial" w:cs="Arial"/>
          <w:b/>
          <w:sz w:val="20"/>
          <w:highlight w:val="yellow"/>
          <w:lang w:val="pl-PL"/>
        </w:rPr>
        <w:t xml:space="preserve"> („Partner”) </w:t>
      </w:r>
      <w:r w:rsidRPr="001742E4">
        <w:rPr>
          <w:rFonts w:ascii="Arial" w:hAnsi="Arial" w:cs="Arial"/>
          <w:sz w:val="20"/>
          <w:highlight w:val="yellow"/>
          <w:lang w:val="pl-PL"/>
        </w:rPr>
        <w:t>z</w:t>
      </w:r>
      <w:r w:rsidRPr="001742E4">
        <w:rPr>
          <w:rFonts w:ascii="Arial" w:hAnsi="Arial" w:cs="Arial"/>
          <w:b/>
          <w:sz w:val="20"/>
          <w:highlight w:val="yellow"/>
          <w:lang w:val="pl-PL"/>
        </w:rPr>
        <w:t xml:space="preserve"> 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siedzibą w </w:t>
      </w:r>
      <w:r>
        <w:rPr>
          <w:rFonts w:ascii="Arial" w:hAnsi="Arial" w:cs="Arial"/>
          <w:sz w:val="20"/>
          <w:highlight w:val="yellow"/>
          <w:lang w:val="pl-PL"/>
        </w:rPr>
        <w:t>__________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przy ulicy </w:t>
      </w:r>
      <w:r>
        <w:rPr>
          <w:rFonts w:ascii="Arial" w:hAnsi="Arial" w:cs="Arial"/>
          <w:sz w:val="20"/>
          <w:highlight w:val="yellow"/>
          <w:lang w:val="pl-PL"/>
        </w:rPr>
        <w:t>___________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, wpisaną do rejestru przedsiębiorców prowadzonego przez Sąd Rejonowy </w:t>
      </w:r>
      <w:r>
        <w:rPr>
          <w:rFonts w:ascii="Arial" w:hAnsi="Arial" w:cs="Arial"/>
          <w:sz w:val="20"/>
          <w:highlight w:val="yellow"/>
          <w:lang w:val="pl-PL"/>
        </w:rPr>
        <w:t>w ____________, 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Wydział Gospodarczy Krajowego Rejestru Sądowego pod nr KRS </w:t>
      </w:r>
      <w:r>
        <w:rPr>
          <w:rFonts w:ascii="Arial" w:hAnsi="Arial" w:cs="Arial"/>
          <w:sz w:val="20"/>
          <w:highlight w:val="yellow"/>
          <w:lang w:val="pl-PL"/>
        </w:rPr>
        <w:t>___________,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highlight w:val="yellow"/>
          <w:lang w:val="pl-PL"/>
        </w:rPr>
        <w:t xml:space="preserve">NIP </w:t>
      </w:r>
      <w:r>
        <w:rPr>
          <w:rFonts w:ascii="Arial" w:hAnsi="Arial" w:cs="Arial"/>
          <w:sz w:val="20"/>
          <w:highlight w:val="yellow"/>
          <w:lang w:val="pl-PL"/>
        </w:rPr>
        <w:t>_____________</w:t>
      </w:r>
      <w:r w:rsidRPr="001742E4">
        <w:rPr>
          <w:rFonts w:ascii="Arial" w:hAnsi="Arial" w:cs="Arial"/>
          <w:color w:val="000000"/>
          <w:sz w:val="20"/>
          <w:highlight w:val="yellow"/>
          <w:lang w:val="pl-PL"/>
        </w:rPr>
        <w:t xml:space="preserve">kapitał 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zakładowy </w:t>
      </w:r>
      <w:r>
        <w:rPr>
          <w:rFonts w:ascii="Arial" w:hAnsi="Arial" w:cs="Arial"/>
          <w:sz w:val="20"/>
          <w:highlight w:val="yellow"/>
          <w:lang w:val="pl-PL"/>
        </w:rPr>
        <w:t>_______________</w:t>
      </w:r>
      <w:r w:rsidRPr="00281B58">
        <w:rPr>
          <w:rFonts w:ascii="Arial" w:hAnsi="Arial" w:cs="Arial"/>
          <w:sz w:val="20"/>
          <w:highlight w:val="yellow"/>
          <w:lang w:val="pl-PL"/>
        </w:rPr>
        <w:t xml:space="preserve"> </w:t>
      </w:r>
      <w:r w:rsidRPr="001742E4">
        <w:rPr>
          <w:rFonts w:ascii="Arial" w:hAnsi="Arial" w:cs="Arial"/>
          <w:sz w:val="20"/>
          <w:highlight w:val="yellow"/>
          <w:lang w:val="pl-PL"/>
        </w:rPr>
        <w:t>zł,</w:t>
      </w:r>
    </w:p>
    <w:p w14:paraId="2F979BA4" w14:textId="77777777" w:rsidR="000D2EF9" w:rsidRPr="001742E4" w:rsidRDefault="000D2EF9" w:rsidP="000D2EF9">
      <w:pPr>
        <w:spacing w:line="360" w:lineRule="auto"/>
        <w:ind w:left="0" w:firstLine="0"/>
        <w:rPr>
          <w:rFonts w:ascii="Arial" w:hAnsi="Arial" w:cs="Arial"/>
          <w:color w:val="000000"/>
          <w:sz w:val="20"/>
          <w:highlight w:val="yellow"/>
          <w:lang w:val="pl-PL"/>
        </w:rPr>
      </w:pPr>
      <w:proofErr w:type="gramStart"/>
      <w:r w:rsidRPr="001742E4">
        <w:rPr>
          <w:rFonts w:ascii="Arial" w:hAnsi="Arial" w:cs="Arial"/>
          <w:bCs/>
          <w:sz w:val="20"/>
          <w:highlight w:val="yellow"/>
          <w:lang w:val="pl-PL"/>
        </w:rPr>
        <w:t>reprezentowan</w:t>
      </w:r>
      <w:r w:rsidRPr="001742E4">
        <w:rPr>
          <w:rFonts w:ascii="Arial" w:hAnsi="Arial" w:cs="Arial"/>
          <w:sz w:val="20"/>
          <w:highlight w:val="yellow"/>
          <w:lang w:val="pl-PL"/>
        </w:rPr>
        <w:t>ą</w:t>
      </w:r>
      <w:proofErr w:type="gramEnd"/>
      <w:r w:rsidRPr="001742E4">
        <w:rPr>
          <w:rFonts w:ascii="Arial" w:hAnsi="Arial" w:cs="Arial"/>
          <w:bCs/>
          <w:sz w:val="20"/>
          <w:highlight w:val="yellow"/>
          <w:lang w:val="pl-PL"/>
        </w:rPr>
        <w:t xml:space="preserve"> przez:</w:t>
      </w:r>
    </w:p>
    <w:p w14:paraId="663AB90B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281B58">
        <w:rPr>
          <w:rFonts w:ascii="Arial" w:hAnsi="Arial" w:cs="Arial"/>
          <w:sz w:val="20"/>
          <w:highlight w:val="yellow"/>
          <w:lang w:val="pl-PL"/>
        </w:rPr>
        <w:t>___  -  _________</w:t>
      </w:r>
    </w:p>
    <w:p w14:paraId="75D9CC5C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3F81DECE" w14:textId="77777777" w:rsidR="000D2EF9" w:rsidRPr="00552B28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744D6890" w14:textId="77777777" w:rsidR="000D2EF9" w:rsidRPr="00396653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396653">
        <w:rPr>
          <w:rFonts w:ascii="Arial" w:hAnsi="Arial" w:cs="Arial"/>
          <w:sz w:val="20"/>
          <w:lang w:val="pl-PL"/>
        </w:rPr>
        <w:t>Zwanymi dalej „</w:t>
      </w:r>
      <w:r w:rsidRPr="00396653">
        <w:rPr>
          <w:rFonts w:ascii="Arial" w:hAnsi="Arial" w:cs="Arial"/>
          <w:b/>
          <w:sz w:val="20"/>
          <w:lang w:val="pl-PL"/>
        </w:rPr>
        <w:t>Stronami</w:t>
      </w:r>
      <w:r w:rsidRPr="00396653">
        <w:rPr>
          <w:rFonts w:ascii="Arial" w:hAnsi="Arial" w:cs="Arial"/>
          <w:sz w:val="20"/>
          <w:lang w:val="pl-PL"/>
        </w:rPr>
        <w:t>”</w:t>
      </w:r>
    </w:p>
    <w:p w14:paraId="58B15373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25DB356D" w14:textId="77777777" w:rsidR="000D2EF9" w:rsidRPr="004D738E" w:rsidRDefault="000D2EF9" w:rsidP="000D2EF9">
      <w:pPr>
        <w:pStyle w:val="11BodyText"/>
        <w:spacing w:after="0"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bCs/>
          <w:sz w:val="20"/>
          <w:lang w:val="pl-PL"/>
        </w:rPr>
        <w:t xml:space="preserve">Mając na uwadze </w:t>
      </w:r>
      <w:r w:rsidRPr="008F38BC">
        <w:rPr>
          <w:rFonts w:ascii="Arial" w:hAnsi="Arial" w:cs="Arial"/>
          <w:bCs/>
          <w:sz w:val="20"/>
          <w:lang w:val="pl-PL"/>
        </w:rPr>
        <w:t>zamiar podjęcia współpracy przez Partnera i LP w ramach prowadzonego przez LP Programu Lojalno</w:t>
      </w:r>
      <w:r w:rsidRPr="008F38BC">
        <w:rPr>
          <w:rFonts w:ascii="Arial" w:hAnsi="Arial" w:cs="Arial"/>
          <w:sz w:val="20"/>
          <w:lang w:val="pl-PL"/>
        </w:rPr>
        <w:t>ś</w:t>
      </w:r>
      <w:r w:rsidRPr="008F38BC">
        <w:rPr>
          <w:rFonts w:ascii="Arial" w:hAnsi="Arial" w:cs="Arial"/>
          <w:bCs/>
          <w:sz w:val="20"/>
          <w:lang w:val="pl-PL"/>
        </w:rPr>
        <w:t>ciowego PAYBACK („</w:t>
      </w:r>
      <w:r w:rsidRPr="008F38BC">
        <w:rPr>
          <w:rFonts w:ascii="Arial" w:hAnsi="Arial" w:cs="Arial"/>
          <w:b/>
          <w:bCs/>
          <w:sz w:val="20"/>
          <w:lang w:val="pl-PL"/>
        </w:rPr>
        <w:t>Program</w:t>
      </w:r>
      <w:r w:rsidRPr="008F38BC">
        <w:rPr>
          <w:rFonts w:ascii="Arial" w:hAnsi="Arial" w:cs="Arial"/>
          <w:bCs/>
          <w:sz w:val="20"/>
          <w:lang w:val="pl-PL"/>
        </w:rPr>
        <w:t xml:space="preserve">”) </w:t>
      </w:r>
      <w:r w:rsidRPr="008F38BC">
        <w:rPr>
          <w:rFonts w:ascii="Arial" w:hAnsi="Arial" w:cs="Arial"/>
          <w:sz w:val="20"/>
          <w:lang w:val="pl-PL"/>
        </w:rPr>
        <w:t>Strony uzgodniły, co następuje:</w:t>
      </w:r>
    </w:p>
    <w:p w14:paraId="659D577C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6032156C" w14:textId="47A8656A" w:rsidR="000D2EF9" w:rsidRDefault="000D2EF9" w:rsidP="000D2EF9">
      <w:pPr>
        <w:pStyle w:val="BodyText"/>
        <w:numPr>
          <w:ilvl w:val="0"/>
          <w:numId w:val="1"/>
        </w:numPr>
        <w:tabs>
          <w:tab w:val="clear" w:pos="360"/>
          <w:tab w:val="num" w:pos="450"/>
        </w:tabs>
        <w:overflowPunct/>
        <w:autoSpaceDE/>
        <w:autoSpaceDN/>
        <w:adjustRightInd/>
        <w:spacing w:before="0" w:after="0" w:line="360" w:lineRule="auto"/>
        <w:ind w:left="450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Każda ze Stron zobowiązuje się do traktowania informacji uzyskanych od drugiej Strony, jako informacje poufne i nie ujawni ich osobom trzecim bez wcześniejszej pisemnej zgody drugiej Strony. </w:t>
      </w:r>
      <w:r w:rsidRPr="00106CE5">
        <w:rPr>
          <w:rFonts w:ascii="Arial" w:hAnsi="Arial" w:cs="Arial"/>
          <w:sz w:val="20"/>
          <w:lang w:val="pl-PL"/>
        </w:rPr>
        <w:t xml:space="preserve">Za osoby trzecie nie będą uznawane spółki </w:t>
      </w:r>
      <w:r>
        <w:rPr>
          <w:rFonts w:ascii="Arial" w:hAnsi="Arial" w:cs="Arial"/>
          <w:sz w:val="20"/>
          <w:lang w:val="pl-PL"/>
        </w:rPr>
        <w:t>należące do tej samej grupy kapitałowej co</w:t>
      </w:r>
      <w:r w:rsidRPr="00106CE5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Strona, tj</w:t>
      </w:r>
      <w:r w:rsidR="00D54D23">
        <w:rPr>
          <w:rFonts w:ascii="Arial" w:hAnsi="Arial" w:cs="Arial"/>
          <w:sz w:val="20"/>
          <w:lang w:val="pl-PL"/>
        </w:rPr>
        <w:t>.</w:t>
      </w:r>
      <w:r>
        <w:rPr>
          <w:rFonts w:ascii="Arial" w:hAnsi="Arial" w:cs="Arial"/>
          <w:sz w:val="20"/>
          <w:lang w:val="pl-PL"/>
        </w:rPr>
        <w:t xml:space="preserve"> w przypadku LP: </w:t>
      </w:r>
      <w:r w:rsidRPr="00106CE5">
        <w:rPr>
          <w:rFonts w:ascii="Arial" w:hAnsi="Arial" w:cs="Arial"/>
          <w:bCs/>
          <w:sz w:val="20"/>
          <w:lang w:val="pl-PL"/>
        </w:rPr>
        <w:t>P</w:t>
      </w:r>
      <w:r w:rsidR="00D54D23">
        <w:rPr>
          <w:rFonts w:ascii="Arial" w:hAnsi="Arial" w:cs="Arial"/>
          <w:bCs/>
          <w:sz w:val="20"/>
          <w:lang w:val="pl-PL"/>
        </w:rPr>
        <w:t>AYBACK</w:t>
      </w:r>
      <w:r w:rsidRPr="00106CE5">
        <w:rPr>
          <w:rFonts w:ascii="Arial" w:hAnsi="Arial" w:cs="Arial"/>
          <w:bCs/>
          <w:sz w:val="20"/>
          <w:lang w:val="pl-PL"/>
        </w:rPr>
        <w:t xml:space="preserve"> GmbH, </w:t>
      </w:r>
      <w:proofErr w:type="spellStart"/>
      <w:r w:rsidRPr="00106CE5">
        <w:rPr>
          <w:rFonts w:ascii="Arial" w:hAnsi="Arial" w:cs="Arial"/>
          <w:bCs/>
          <w:sz w:val="20"/>
          <w:lang w:val="pl-PL"/>
        </w:rPr>
        <w:t>Loyalty</w:t>
      </w:r>
      <w:proofErr w:type="spellEnd"/>
      <w:r w:rsidRPr="00106CE5">
        <w:rPr>
          <w:rFonts w:ascii="Arial" w:hAnsi="Arial" w:cs="Arial"/>
          <w:bCs/>
          <w:sz w:val="20"/>
          <w:lang w:val="pl-PL"/>
        </w:rPr>
        <w:t xml:space="preserve"> Partner GmbH, American Express International Inc</w:t>
      </w:r>
      <w:r w:rsidR="00D54D23">
        <w:rPr>
          <w:rFonts w:ascii="Arial" w:hAnsi="Arial" w:cs="Arial"/>
          <w:bCs/>
          <w:sz w:val="20"/>
          <w:lang w:val="pl-PL"/>
        </w:rPr>
        <w:t>.</w:t>
      </w:r>
      <w:r w:rsidRPr="00106CE5">
        <w:rPr>
          <w:rFonts w:ascii="Arial" w:hAnsi="Arial" w:cs="Arial"/>
          <w:bCs/>
          <w:sz w:val="20"/>
          <w:lang w:val="pl-PL"/>
        </w:rPr>
        <w:t xml:space="preserve">, </w:t>
      </w:r>
      <w:proofErr w:type="gramStart"/>
      <w:r w:rsidRPr="00106CE5">
        <w:rPr>
          <w:rFonts w:ascii="Arial" w:hAnsi="Arial" w:cs="Arial"/>
          <w:bCs/>
          <w:sz w:val="20"/>
          <w:lang w:val="pl-PL"/>
        </w:rPr>
        <w:t>lub</w:t>
      </w:r>
      <w:proofErr w:type="gramEnd"/>
      <w:r w:rsidRPr="00106CE5">
        <w:rPr>
          <w:rFonts w:ascii="Arial" w:hAnsi="Arial" w:cs="Arial"/>
          <w:bCs/>
          <w:sz w:val="20"/>
          <w:lang w:val="pl-PL"/>
        </w:rPr>
        <w:t xml:space="preserve"> American Express Continental LLC</w:t>
      </w:r>
      <w:r>
        <w:rPr>
          <w:rFonts w:ascii="Arial" w:hAnsi="Arial" w:cs="Arial"/>
          <w:bCs/>
          <w:sz w:val="20"/>
          <w:lang w:val="pl-PL"/>
        </w:rPr>
        <w:t xml:space="preserve">, zaś w przypadku Partnera: </w:t>
      </w:r>
      <w:r w:rsidRPr="008F38BC">
        <w:rPr>
          <w:rFonts w:ascii="Arial" w:hAnsi="Arial" w:cs="Arial"/>
          <w:color w:val="000000"/>
          <w:sz w:val="20"/>
          <w:highlight w:val="yellow"/>
          <w:lang w:val="pl-PL"/>
        </w:rPr>
        <w:t>_________________________</w:t>
      </w:r>
    </w:p>
    <w:p w14:paraId="7C6CC738" w14:textId="77777777" w:rsidR="000D2EF9" w:rsidRPr="00106CE5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90" w:firstLine="0"/>
        <w:textAlignment w:val="auto"/>
        <w:rPr>
          <w:rFonts w:ascii="Arial" w:hAnsi="Arial" w:cs="Arial"/>
          <w:sz w:val="20"/>
          <w:lang w:val="pl-PL"/>
        </w:rPr>
      </w:pPr>
    </w:p>
    <w:p w14:paraId="74239A43" w14:textId="77777777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Informacjami Poufnymi</w:t>
      </w:r>
      <w:r w:rsidRPr="004D738E">
        <w:rPr>
          <w:rFonts w:ascii="Arial" w:hAnsi="Arial" w:cs="Arial"/>
          <w:sz w:val="20"/>
          <w:lang w:val="pl-PL"/>
        </w:rPr>
        <w:t xml:space="preserve"> są w szczególności: informacje dotyczące stosowanych rozwiązań (</w:t>
      </w:r>
      <w:r w:rsidRPr="004D738E">
        <w:rPr>
          <w:rFonts w:ascii="Arial" w:hAnsi="Arial" w:cs="Arial"/>
          <w:i/>
          <w:sz w:val="20"/>
          <w:lang w:val="pl-PL"/>
        </w:rPr>
        <w:t>know-how</w:t>
      </w:r>
      <w:r w:rsidRPr="004D738E">
        <w:rPr>
          <w:rFonts w:ascii="Arial" w:hAnsi="Arial" w:cs="Arial"/>
          <w:sz w:val="20"/>
          <w:lang w:val="pl-PL"/>
        </w:rPr>
        <w:t xml:space="preserve">), systemów informatycznych, w tym systemów bezpieczeństwa, dane lub modele finansowe, dane klientów, informacje o rozwiązaniach marketingowych, lub prawnych, i innych elementach stanowiących unikalną wiedzę </w:t>
      </w:r>
      <w:r>
        <w:rPr>
          <w:rFonts w:ascii="Arial" w:hAnsi="Arial" w:cs="Arial"/>
          <w:sz w:val="20"/>
          <w:lang w:val="pl-PL"/>
        </w:rPr>
        <w:t>Stron</w:t>
      </w:r>
      <w:r w:rsidRPr="004D738E">
        <w:rPr>
          <w:rFonts w:ascii="Arial" w:hAnsi="Arial" w:cs="Arial"/>
          <w:sz w:val="20"/>
          <w:lang w:val="pl-PL"/>
        </w:rPr>
        <w:t xml:space="preserve"> oraz inne informacje objęte tajemnicą przedsiębiorstwa.</w:t>
      </w:r>
    </w:p>
    <w:p w14:paraId="14E20456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3DCD24CB" w14:textId="77777777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Każda ze Stron ograniczy dostęp do Informacji Poufnych drugiej Strony wyłącznie do tych osób, lub podmiotów działających w jego imieniu, którym dostęp ten jest niezbędny celem realizacji lub </w:t>
      </w:r>
      <w:r w:rsidRPr="004D738E">
        <w:rPr>
          <w:rFonts w:ascii="Arial" w:hAnsi="Arial" w:cs="Arial"/>
          <w:sz w:val="20"/>
          <w:lang w:val="pl-PL"/>
        </w:rPr>
        <w:lastRenderedPageBreak/>
        <w:t xml:space="preserve">wdrożenia </w:t>
      </w:r>
      <w:r w:rsidRPr="004D738E">
        <w:rPr>
          <w:rFonts w:ascii="Arial" w:hAnsi="Arial" w:cs="Arial"/>
          <w:bCs/>
          <w:sz w:val="20"/>
          <w:lang w:val="pl-PL"/>
        </w:rPr>
        <w:t>Programu</w:t>
      </w:r>
      <w:r w:rsidRPr="004D738E">
        <w:rPr>
          <w:rFonts w:ascii="Arial" w:hAnsi="Arial" w:cs="Arial"/>
          <w:sz w:val="20"/>
          <w:lang w:val="pl-PL"/>
        </w:rPr>
        <w:t>, informując ich jednocześnie o zobowiązaniach wynikających z niniejszej umowy.</w:t>
      </w:r>
    </w:p>
    <w:p w14:paraId="02095984" w14:textId="77777777" w:rsidR="000D2EF9" w:rsidRPr="004D738E" w:rsidRDefault="000D2EF9" w:rsidP="000D2EF9">
      <w:pPr>
        <w:pStyle w:val="BodyText"/>
        <w:spacing w:line="360" w:lineRule="auto"/>
        <w:rPr>
          <w:rFonts w:ascii="Arial" w:hAnsi="Arial" w:cs="Arial"/>
          <w:sz w:val="20"/>
          <w:lang w:val="pl-PL"/>
        </w:rPr>
      </w:pPr>
    </w:p>
    <w:p w14:paraId="3BBBC14B" w14:textId="77777777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Zastrzeżenie poufności nie ma zastosowania do informacji:</w:t>
      </w:r>
    </w:p>
    <w:p w14:paraId="2CF337C3" w14:textId="77777777" w:rsidR="000D2EF9" w:rsidRPr="004D738E" w:rsidRDefault="000D2EF9" w:rsidP="000D2EF9">
      <w:pPr>
        <w:pStyle w:val="11BodyText"/>
        <w:spacing w:after="0" w:line="360" w:lineRule="auto"/>
        <w:rPr>
          <w:rFonts w:ascii="Arial" w:hAnsi="Arial" w:cs="Arial"/>
          <w:sz w:val="20"/>
          <w:lang w:val="pl-PL"/>
        </w:rPr>
      </w:pPr>
    </w:p>
    <w:p w14:paraId="09AEF255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proofErr w:type="gramStart"/>
      <w:r w:rsidRPr="004D738E">
        <w:rPr>
          <w:rFonts w:ascii="Arial" w:hAnsi="Arial" w:cs="Arial"/>
          <w:sz w:val="20"/>
          <w:lang w:val="pl-PL"/>
        </w:rPr>
        <w:t>znanych</w:t>
      </w:r>
      <w:proofErr w:type="gramEnd"/>
      <w:r w:rsidRPr="004D738E">
        <w:rPr>
          <w:rFonts w:ascii="Arial" w:hAnsi="Arial" w:cs="Arial"/>
          <w:sz w:val="20"/>
          <w:lang w:val="pl-PL"/>
        </w:rPr>
        <w:t xml:space="preserve"> publicznie w momencie ujawniania</w:t>
      </w:r>
    </w:p>
    <w:p w14:paraId="17936D17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proofErr w:type="gramStart"/>
      <w:r w:rsidRPr="004D738E">
        <w:rPr>
          <w:rFonts w:ascii="Arial" w:hAnsi="Arial" w:cs="Arial"/>
          <w:sz w:val="20"/>
          <w:lang w:val="pl-PL"/>
        </w:rPr>
        <w:t>znanych</w:t>
      </w:r>
      <w:proofErr w:type="gramEnd"/>
      <w:r w:rsidRPr="004D738E">
        <w:rPr>
          <w:rFonts w:ascii="Arial" w:hAnsi="Arial" w:cs="Arial"/>
          <w:sz w:val="20"/>
          <w:lang w:val="pl-PL"/>
        </w:rPr>
        <w:t xml:space="preserve"> jednej ze Stron przed ujawnieniem ich przez drugą Stronę;</w:t>
      </w:r>
    </w:p>
    <w:p w14:paraId="0DCCC667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proofErr w:type="gramStart"/>
      <w:r w:rsidRPr="004D738E">
        <w:rPr>
          <w:rFonts w:ascii="Arial" w:hAnsi="Arial" w:cs="Arial"/>
          <w:sz w:val="20"/>
          <w:lang w:val="pl-PL"/>
        </w:rPr>
        <w:t>które</w:t>
      </w:r>
      <w:proofErr w:type="gramEnd"/>
      <w:r w:rsidRPr="004D738E">
        <w:rPr>
          <w:rFonts w:ascii="Arial" w:hAnsi="Arial" w:cs="Arial"/>
          <w:sz w:val="20"/>
          <w:lang w:val="pl-PL"/>
        </w:rPr>
        <w:t xml:space="preserve"> druga Strona, na podstawie przepisów prawa lub prawomocnych orzeczeń sądów powszechnych lub ostatecznych decyzji właściwych organów administracyjnych jest zobowiązany ujawnić. </w:t>
      </w:r>
    </w:p>
    <w:p w14:paraId="03E415FE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602C6A11" w14:textId="77777777" w:rsidR="000D2EF9" w:rsidRPr="004D738E" w:rsidRDefault="000D2EF9" w:rsidP="000D2EF9">
      <w:pPr>
        <w:spacing w:line="360" w:lineRule="auto"/>
        <w:ind w:left="360" w:firstLine="0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Ciężar dowodu, co do wykazania, że zastosowanie znajdują powyższe wyjątki od zastrzeżenia poufności spoczywa na stronie ujawniającej informacje.</w:t>
      </w:r>
    </w:p>
    <w:p w14:paraId="22EE023E" w14:textId="77777777" w:rsidR="000D2EF9" w:rsidRPr="004D738E" w:rsidRDefault="000D2EF9" w:rsidP="000D2EF9">
      <w:pPr>
        <w:spacing w:line="360" w:lineRule="auto"/>
        <w:rPr>
          <w:rFonts w:ascii="Arial" w:hAnsi="Arial" w:cs="Arial"/>
          <w:b/>
          <w:sz w:val="20"/>
          <w:lang w:val="pl-PL"/>
        </w:rPr>
      </w:pPr>
    </w:p>
    <w:p w14:paraId="5A2B71BF" w14:textId="087200D2" w:rsidR="000D2EF9" w:rsidRPr="00CB49DA" w:rsidRDefault="000D2EF9" w:rsidP="00CB49DA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W przypadku ujawnienia przez jedną ze Stron, jego pracowników / podwykonawców Informacji Poufnych Strona</w:t>
      </w:r>
      <w:r w:rsidR="00542B63">
        <w:rPr>
          <w:rFonts w:ascii="Arial" w:hAnsi="Arial" w:cs="Arial"/>
          <w:sz w:val="20"/>
          <w:lang w:val="pl-PL"/>
        </w:rPr>
        <w:t>, która ujawniła Informacje Poufne</w:t>
      </w:r>
      <w:r w:rsidRPr="004D738E">
        <w:rPr>
          <w:rFonts w:ascii="Arial" w:hAnsi="Arial" w:cs="Arial"/>
          <w:sz w:val="20"/>
          <w:lang w:val="pl-PL"/>
        </w:rPr>
        <w:t xml:space="preserve"> zapłaci karę umowną (płatną na pierwsze żądanie) w wysokości</w:t>
      </w:r>
      <w:r>
        <w:rPr>
          <w:rFonts w:ascii="Arial" w:hAnsi="Arial" w:cs="Arial"/>
          <w:sz w:val="20"/>
          <w:lang w:val="pl-PL"/>
        </w:rPr>
        <w:t xml:space="preserve"> </w:t>
      </w:r>
      <w:bookmarkStart w:id="0" w:name="_GoBack"/>
      <w:bookmarkEnd w:id="0"/>
      <w:r w:rsidRPr="00CB49DA">
        <w:rPr>
          <w:rFonts w:ascii="Arial" w:hAnsi="Arial" w:cs="Arial"/>
          <w:sz w:val="20"/>
          <w:lang w:val="pl-PL"/>
        </w:rPr>
        <w:t xml:space="preserve">100.000 </w:t>
      </w:r>
      <w:proofErr w:type="gramStart"/>
      <w:r w:rsidRPr="00CB49DA">
        <w:rPr>
          <w:rFonts w:ascii="Arial" w:hAnsi="Arial" w:cs="Arial"/>
          <w:sz w:val="20"/>
          <w:lang w:val="pl-PL"/>
        </w:rPr>
        <w:t>zł</w:t>
      </w:r>
      <w:proofErr w:type="gramEnd"/>
      <w:r w:rsidRPr="00CB49DA">
        <w:rPr>
          <w:rFonts w:ascii="Arial" w:hAnsi="Arial" w:cs="Arial"/>
          <w:sz w:val="20"/>
          <w:lang w:val="pl-PL"/>
        </w:rPr>
        <w:t xml:space="preserve"> (sto tysięcy złotych); Zapłata powyższej kary umownej nie wyklucza dochodzenia odszkodowania przewyższającego w/w karę umowną.</w:t>
      </w:r>
    </w:p>
    <w:p w14:paraId="4FB78AA5" w14:textId="77777777" w:rsidR="000D2EF9" w:rsidRPr="004D738E" w:rsidRDefault="000D2EF9" w:rsidP="000D2EF9">
      <w:pPr>
        <w:tabs>
          <w:tab w:val="left" w:pos="360"/>
        </w:tabs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4F4EC91C" w14:textId="77777777" w:rsidR="000D2EF9" w:rsidRPr="004D738E" w:rsidRDefault="000D2EF9" w:rsidP="000D2EF9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Zobowiązania, co do zachowania poufności będą obowiązywały przez 3 (trzy) lata od daty ujawnienia Informacji Poufnych.</w:t>
      </w:r>
    </w:p>
    <w:p w14:paraId="1C8629F7" w14:textId="77777777" w:rsidR="000D2EF9" w:rsidRPr="00354980" w:rsidRDefault="000D2EF9" w:rsidP="000D2EF9">
      <w:pPr>
        <w:pStyle w:val="BodyText"/>
        <w:spacing w:line="360" w:lineRule="auto"/>
        <w:rPr>
          <w:rFonts w:ascii="Arial" w:hAnsi="Arial" w:cs="Arial"/>
          <w:sz w:val="20"/>
          <w:lang w:val="pl-PL"/>
        </w:rPr>
      </w:pPr>
    </w:p>
    <w:p w14:paraId="6204A6B2" w14:textId="77777777" w:rsidR="000D2EF9" w:rsidRPr="00354980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i/>
          <w:sz w:val="20"/>
          <w:lang w:val="pl-PL"/>
        </w:rPr>
      </w:pPr>
      <w:r w:rsidRPr="00354980">
        <w:rPr>
          <w:rFonts w:ascii="Arial" w:hAnsi="Arial" w:cs="Arial"/>
          <w:sz w:val="20"/>
          <w:lang w:val="pl-PL"/>
        </w:rPr>
        <w:t>Wszelkie materiały zawierające Informacje Poufne zostaną zwrócone lub zniszczone na pisemne żądanie każdej Strony, chyba że z prawnego punktu widzenia, będą podlegały obowiązkowi zachowania</w:t>
      </w:r>
      <w:r w:rsidRPr="00354980">
        <w:rPr>
          <w:rFonts w:ascii="Arial" w:hAnsi="Arial" w:cs="Arial"/>
          <w:i/>
          <w:sz w:val="20"/>
          <w:lang w:val="pl-PL"/>
        </w:rPr>
        <w:t>.</w:t>
      </w:r>
    </w:p>
    <w:p w14:paraId="677BDCD1" w14:textId="77777777" w:rsidR="000D2EF9" w:rsidRPr="00354980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0" w:firstLine="0"/>
        <w:textAlignment w:val="auto"/>
        <w:rPr>
          <w:rFonts w:ascii="Arial" w:hAnsi="Arial" w:cs="Arial"/>
          <w:sz w:val="20"/>
          <w:lang w:val="pl-PL"/>
        </w:rPr>
      </w:pPr>
    </w:p>
    <w:p w14:paraId="15D33C2F" w14:textId="77777777" w:rsidR="000D2EF9" w:rsidRPr="00354980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i/>
          <w:sz w:val="20"/>
          <w:lang w:val="pl-PL"/>
        </w:rPr>
      </w:pPr>
      <w:r w:rsidRPr="00354980">
        <w:rPr>
          <w:rFonts w:ascii="Arial" w:hAnsi="Arial" w:cs="Arial"/>
          <w:sz w:val="20"/>
          <w:lang w:val="pl-PL"/>
        </w:rPr>
        <w:t>Zmiany niniejszej Umowy wymagają zachowania formy pisemnej pod rygorem nieważności.</w:t>
      </w:r>
    </w:p>
    <w:p w14:paraId="63B88D05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0" w:firstLine="0"/>
        <w:textAlignment w:val="auto"/>
        <w:rPr>
          <w:rFonts w:ascii="Arial" w:hAnsi="Arial" w:cs="Arial"/>
          <w:i/>
          <w:sz w:val="20"/>
          <w:lang w:val="pl-PL"/>
        </w:rPr>
      </w:pPr>
    </w:p>
    <w:p w14:paraId="3A06F0A1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1080"/>
        <w:textAlignment w:val="auto"/>
        <w:rPr>
          <w:rFonts w:ascii="Arial" w:hAnsi="Arial" w:cs="Arial"/>
          <w:sz w:val="20"/>
          <w:lang w:val="pl-PL"/>
        </w:rPr>
      </w:pPr>
    </w:p>
    <w:p w14:paraId="374A14F9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1080"/>
        <w:textAlignment w:val="auto"/>
        <w:rPr>
          <w:rFonts w:ascii="Arial" w:hAnsi="Arial" w:cs="Arial"/>
          <w:sz w:val="20"/>
          <w:lang w:val="pl-PL"/>
        </w:rPr>
      </w:pPr>
    </w:p>
    <w:p w14:paraId="30136F0C" w14:textId="77777777" w:rsidR="000D2EF9" w:rsidRPr="00354980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720"/>
        <w:textAlignment w:val="auto"/>
        <w:rPr>
          <w:rFonts w:ascii="Arial" w:hAnsi="Arial" w:cs="Arial"/>
          <w:i/>
          <w:sz w:val="20"/>
          <w:lang w:val="pl-PL"/>
        </w:rPr>
      </w:pPr>
      <w:proofErr w:type="spellStart"/>
      <w:r>
        <w:rPr>
          <w:rFonts w:ascii="Arial" w:hAnsi="Arial" w:cs="Arial"/>
          <w:sz w:val="20"/>
          <w:lang w:val="pl-PL"/>
        </w:rPr>
        <w:t>Loyalty</w:t>
      </w:r>
      <w:proofErr w:type="spellEnd"/>
      <w:r>
        <w:rPr>
          <w:rFonts w:ascii="Arial" w:hAnsi="Arial" w:cs="Arial"/>
          <w:sz w:val="20"/>
          <w:lang w:val="pl-PL"/>
        </w:rPr>
        <w:t xml:space="preserve"> Partner Polska sp. z o.</w:t>
      </w:r>
      <w:proofErr w:type="gramStart"/>
      <w:r>
        <w:rPr>
          <w:rFonts w:ascii="Arial" w:hAnsi="Arial" w:cs="Arial"/>
          <w:sz w:val="20"/>
          <w:lang w:val="pl-PL"/>
        </w:rPr>
        <w:t>o</w:t>
      </w:r>
      <w:proofErr w:type="gramEnd"/>
      <w:r>
        <w:rPr>
          <w:rFonts w:ascii="Arial" w:hAnsi="Arial" w:cs="Arial"/>
          <w:sz w:val="20"/>
          <w:lang w:val="pl-PL"/>
        </w:rPr>
        <w:t xml:space="preserve">. </w:t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  <w:t>_____________________</w:t>
      </w:r>
    </w:p>
    <w:p w14:paraId="7497E9FC" w14:textId="77777777" w:rsidR="000D2EF9" w:rsidRPr="004D738E" w:rsidRDefault="000D2EF9" w:rsidP="000D2EF9">
      <w:pPr>
        <w:rPr>
          <w:rFonts w:ascii="Book Antiqua" w:hAnsi="Book Antiqua"/>
          <w:lang w:val="pl-PL"/>
        </w:rPr>
      </w:pPr>
    </w:p>
    <w:p w14:paraId="02F86575" w14:textId="77777777" w:rsidR="002E4DD3" w:rsidRDefault="00CB49DA"/>
    <w:sectPr w:rsidR="002E4DD3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64F7E"/>
    <w:multiLevelType w:val="hybridMultilevel"/>
    <w:tmpl w:val="56DEFE68"/>
    <w:lvl w:ilvl="0" w:tplc="E164597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" w15:restartNumberingAfterBreak="0">
    <w:nsid w:val="760B55B8"/>
    <w:multiLevelType w:val="hybridMultilevel"/>
    <w:tmpl w:val="E5569806"/>
    <w:lvl w:ilvl="0" w:tplc="B9EC4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D63058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F9"/>
    <w:rsid w:val="000D2EF9"/>
    <w:rsid w:val="00417312"/>
    <w:rsid w:val="00542B63"/>
    <w:rsid w:val="00601D3A"/>
    <w:rsid w:val="00815E9C"/>
    <w:rsid w:val="00956700"/>
    <w:rsid w:val="00CB49DA"/>
    <w:rsid w:val="00D54D23"/>
    <w:rsid w:val="00E603F0"/>
    <w:rsid w:val="00F34068"/>
    <w:rsid w:val="00FD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A8CD"/>
  <w15:chartTrackingRefBased/>
  <w15:docId w15:val="{4CDFA9F4-29A2-42F9-A0FE-212A9CA2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EF9"/>
    <w:pPr>
      <w:spacing w:after="0" w:line="240" w:lineRule="auto"/>
      <w:ind w:left="1298" w:hanging="1298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2EF9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ascii="Book Antiqua" w:hAnsi="Book Antiqua"/>
    </w:rPr>
  </w:style>
  <w:style w:type="character" w:customStyle="1" w:styleId="BodyTextChar">
    <w:name w:val="Body Text Char"/>
    <w:basedOn w:val="DefaultParagraphFont"/>
    <w:link w:val="BodyText"/>
    <w:rsid w:val="000D2EF9"/>
    <w:rPr>
      <w:rFonts w:ascii="Book Antiqua" w:eastAsia="Times New Roman" w:hAnsi="Book Antiqua" w:cs="Times New Roman"/>
      <w:szCs w:val="20"/>
    </w:rPr>
  </w:style>
  <w:style w:type="paragraph" w:customStyle="1" w:styleId="11BodyText">
    <w:name w:val="11 BodyText"/>
    <w:basedOn w:val="Normal"/>
    <w:rsid w:val="000D2EF9"/>
    <w:pPr>
      <w:spacing w:after="220"/>
    </w:pPr>
  </w:style>
  <w:style w:type="paragraph" w:customStyle="1" w:styleId="TitleText">
    <w:name w:val="Title Text"/>
    <w:basedOn w:val="Normal"/>
    <w:next w:val="11BodyText"/>
    <w:rsid w:val="000D2EF9"/>
    <w:pPr>
      <w:spacing w:after="220"/>
    </w:pPr>
    <w:rPr>
      <w:b/>
    </w:rPr>
  </w:style>
  <w:style w:type="paragraph" w:customStyle="1" w:styleId="12BodyText">
    <w:name w:val="12 BodyText"/>
    <w:basedOn w:val="Normal"/>
    <w:rsid w:val="000D2EF9"/>
    <w:pPr>
      <w:spacing w:after="220"/>
      <w:ind w:left="2596"/>
    </w:pPr>
  </w:style>
  <w:style w:type="character" w:styleId="CommentReference">
    <w:name w:val="annotation reference"/>
    <w:semiHidden/>
    <w:rsid w:val="000D2E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2EF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2EF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E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EF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F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PAYBACK GmbH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Zgierski</dc:creator>
  <cp:keywords/>
  <dc:description/>
  <cp:lastModifiedBy>Dominika Tyc</cp:lastModifiedBy>
  <cp:revision>9</cp:revision>
  <dcterms:created xsi:type="dcterms:W3CDTF">2019-02-12T18:52:00Z</dcterms:created>
  <dcterms:modified xsi:type="dcterms:W3CDTF">2020-10-06T14:43:00Z</dcterms:modified>
</cp:coreProperties>
</file>