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2D63B" w14:textId="166ADF2F" w:rsidR="00351647" w:rsidRPr="004F02AA" w:rsidRDefault="00351647" w:rsidP="7957FA73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37579683" w14:textId="49444DD0" w:rsidR="00351647" w:rsidRDefault="7A097783" w:rsidP="00E91F12">
      <w:pPr>
        <w:jc w:val="right"/>
        <w:rPr>
          <w:rFonts w:ascii="Arial" w:hAnsi="Arial" w:cs="Arial"/>
          <w:lang w:val="en-US"/>
        </w:rPr>
      </w:pPr>
      <w:r w:rsidRPr="7957FA73">
        <w:rPr>
          <w:rFonts w:ascii="Arial" w:hAnsi="Arial" w:cs="Arial"/>
          <w:lang w:val="en-US"/>
        </w:rPr>
        <w:t>Warsaw,</w:t>
      </w:r>
      <w:r w:rsidR="00FD2BFD" w:rsidRPr="7957FA73">
        <w:rPr>
          <w:rFonts w:ascii="Arial" w:hAnsi="Arial" w:cs="Arial"/>
          <w:lang w:val="en-US"/>
        </w:rPr>
        <w:t>…</w:t>
      </w:r>
      <w:r w:rsidR="00E91F12">
        <w:rPr>
          <w:rFonts w:ascii="Arial" w:hAnsi="Arial" w:cs="Arial"/>
          <w:lang w:val="en-US"/>
        </w:rPr>
        <w:t>…………</w:t>
      </w:r>
      <w:r w:rsidR="00351647" w:rsidRPr="7957FA73">
        <w:rPr>
          <w:rFonts w:ascii="Arial" w:hAnsi="Arial" w:cs="Arial"/>
          <w:lang w:val="en-US"/>
        </w:rPr>
        <w:t xml:space="preserve"> 202</w:t>
      </w:r>
      <w:r w:rsidR="00D10E9D">
        <w:rPr>
          <w:rFonts w:ascii="Arial" w:hAnsi="Arial" w:cs="Arial"/>
          <w:lang w:val="en-US"/>
        </w:rPr>
        <w:t>4</w:t>
      </w:r>
      <w:r w:rsidR="00351647" w:rsidRPr="7957FA73">
        <w:rPr>
          <w:rFonts w:ascii="Arial" w:hAnsi="Arial" w:cs="Arial"/>
          <w:lang w:val="en-US"/>
        </w:rPr>
        <w:t xml:space="preserve"> </w:t>
      </w:r>
    </w:p>
    <w:p w14:paraId="6040D9EA" w14:textId="77777777" w:rsidR="00E91F12" w:rsidRPr="004F02AA" w:rsidRDefault="00E91F12" w:rsidP="00E91F12">
      <w:pPr>
        <w:jc w:val="right"/>
        <w:rPr>
          <w:rFonts w:ascii="Arial" w:hAnsi="Arial" w:cs="Arial"/>
          <w:lang w:val="en-US"/>
        </w:rPr>
      </w:pPr>
    </w:p>
    <w:p w14:paraId="7C3AE537" w14:textId="77777777" w:rsidR="00351647" w:rsidRPr="004F02AA" w:rsidRDefault="00351647" w:rsidP="00351647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color w:val="000000" w:themeColor="text1"/>
          <w:lang w:val="en-US"/>
        </w:rPr>
      </w:pPr>
    </w:p>
    <w:p w14:paraId="464D2365" w14:textId="0E190489" w:rsidR="00351647" w:rsidRPr="004F02AA" w:rsidRDefault="004F02AA" w:rsidP="4CCC402D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color w:val="000000" w:themeColor="text1"/>
          <w:lang w:val="en-US"/>
        </w:rPr>
      </w:pPr>
      <w:r w:rsidRPr="4CCC402D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STATEMENT</w:t>
      </w:r>
      <w:r w:rsidR="15250AE1" w:rsidRPr="4CCC402D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OF THE EMPLOYEE</w:t>
      </w:r>
    </w:p>
    <w:p w14:paraId="77710549" w14:textId="77777777" w:rsidR="00351647" w:rsidRPr="004F02AA" w:rsidRDefault="00351647" w:rsidP="00351647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71071938" w14:textId="329F30EB" w:rsidR="00351647" w:rsidRDefault="004F02AA" w:rsidP="00351647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  <w:r w:rsidRPr="004F02AA">
        <w:rPr>
          <w:rFonts w:ascii="Arial" w:eastAsia="Arial" w:hAnsi="Arial" w:cs="Arial"/>
          <w:color w:val="000000" w:themeColor="text1"/>
          <w:lang w:val="en-US"/>
        </w:rPr>
        <w:t>I hereby declare that I have familiarized myself with:</w:t>
      </w:r>
    </w:p>
    <w:p w14:paraId="34807AA7" w14:textId="77777777" w:rsidR="004F02AA" w:rsidRPr="004F02AA" w:rsidRDefault="004F02AA" w:rsidP="00351647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08080D0A" w14:textId="17568EC7" w:rsidR="00A041BF" w:rsidRPr="00A041BF" w:rsidRDefault="00A041BF" w:rsidP="00A041BF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  <w:r w:rsidRPr="4CCC402D">
        <w:rPr>
          <w:rFonts w:ascii="Arial" w:eastAsia="Arial" w:hAnsi="Arial" w:cs="Arial"/>
          <w:color w:val="000000" w:themeColor="text1"/>
          <w:lang w:val="en-US"/>
        </w:rPr>
        <w:t xml:space="preserve">- </w:t>
      </w:r>
      <w:r w:rsidR="2DE2AAB3" w:rsidRPr="4CCC402D">
        <w:rPr>
          <w:rFonts w:ascii="Arial" w:eastAsia="Arial" w:hAnsi="Arial" w:cs="Arial"/>
          <w:color w:val="000000" w:themeColor="text1"/>
          <w:lang w:val="en-US"/>
        </w:rPr>
        <w:t>t</w:t>
      </w:r>
      <w:r w:rsidRPr="4CCC402D">
        <w:rPr>
          <w:rFonts w:ascii="Arial" w:eastAsia="Arial" w:hAnsi="Arial" w:cs="Arial"/>
          <w:color w:val="000000" w:themeColor="text1"/>
          <w:lang w:val="en-US"/>
        </w:rPr>
        <w:t xml:space="preserve">he Remote Work Regulations </w:t>
      </w:r>
      <w:r w:rsidR="264F35E3" w:rsidRPr="4CCC402D">
        <w:rPr>
          <w:rFonts w:ascii="Arial" w:eastAsia="Arial" w:hAnsi="Arial" w:cs="Arial"/>
          <w:color w:val="000000" w:themeColor="text1"/>
          <w:lang w:val="en-US"/>
        </w:rPr>
        <w:t xml:space="preserve">introduced </w:t>
      </w:r>
      <w:r w:rsidRPr="4CCC402D">
        <w:rPr>
          <w:rFonts w:ascii="Arial" w:eastAsia="Arial" w:hAnsi="Arial" w:cs="Arial"/>
          <w:color w:val="000000" w:themeColor="text1"/>
          <w:lang w:val="en-US"/>
        </w:rPr>
        <w:t xml:space="preserve">at Loyalty Partner Polska Sp. z </w:t>
      </w:r>
      <w:proofErr w:type="spellStart"/>
      <w:r w:rsidRPr="4CCC402D">
        <w:rPr>
          <w:rFonts w:ascii="Arial" w:eastAsia="Arial" w:hAnsi="Arial" w:cs="Arial"/>
          <w:color w:val="000000" w:themeColor="text1"/>
          <w:lang w:val="en-US"/>
        </w:rPr>
        <w:t>o.o.</w:t>
      </w:r>
      <w:proofErr w:type="spellEnd"/>
      <w:r w:rsidRPr="4CCC402D">
        <w:rPr>
          <w:rFonts w:ascii="Arial" w:eastAsia="Arial" w:hAnsi="Arial" w:cs="Arial"/>
          <w:color w:val="000000" w:themeColor="text1"/>
          <w:lang w:val="en-US"/>
        </w:rPr>
        <w:t xml:space="preserve"> and </w:t>
      </w:r>
      <w:r w:rsidR="0D5040B0" w:rsidRPr="4CCC402D">
        <w:rPr>
          <w:rFonts w:ascii="Arial" w:eastAsia="Arial" w:hAnsi="Arial" w:cs="Arial"/>
          <w:color w:val="000000" w:themeColor="text1"/>
          <w:lang w:val="en-US"/>
        </w:rPr>
        <w:t xml:space="preserve">undertakes </w:t>
      </w:r>
      <w:r w:rsidRPr="4CCC402D">
        <w:rPr>
          <w:rFonts w:ascii="Arial" w:eastAsia="Arial" w:hAnsi="Arial" w:cs="Arial"/>
          <w:color w:val="000000" w:themeColor="text1"/>
          <w:lang w:val="en-US"/>
        </w:rPr>
        <w:t xml:space="preserve">to </w:t>
      </w:r>
      <w:r w:rsidR="44894947" w:rsidRPr="4CCC402D">
        <w:rPr>
          <w:rFonts w:ascii="Arial" w:eastAsia="Arial" w:hAnsi="Arial" w:cs="Arial"/>
          <w:color w:val="000000" w:themeColor="text1"/>
          <w:lang w:val="en-US"/>
        </w:rPr>
        <w:t xml:space="preserve">comply </w:t>
      </w:r>
      <w:r w:rsidR="5EA824DA" w:rsidRPr="4CCC402D">
        <w:rPr>
          <w:rFonts w:ascii="Arial" w:eastAsia="Arial" w:hAnsi="Arial" w:cs="Arial"/>
          <w:color w:val="000000" w:themeColor="text1"/>
          <w:lang w:val="en-US"/>
        </w:rPr>
        <w:t xml:space="preserve">with </w:t>
      </w:r>
      <w:r w:rsidRPr="4CCC402D">
        <w:rPr>
          <w:rFonts w:ascii="Arial" w:eastAsia="Arial" w:hAnsi="Arial" w:cs="Arial"/>
          <w:color w:val="000000" w:themeColor="text1"/>
          <w:lang w:val="en-US"/>
        </w:rPr>
        <w:t xml:space="preserve">the Remote Work </w:t>
      </w:r>
      <w:proofErr w:type="gramStart"/>
      <w:r w:rsidRPr="4CCC402D">
        <w:rPr>
          <w:rFonts w:ascii="Arial" w:eastAsia="Arial" w:hAnsi="Arial" w:cs="Arial"/>
          <w:color w:val="000000" w:themeColor="text1"/>
          <w:lang w:val="en-US"/>
        </w:rPr>
        <w:t>Regulations;</w:t>
      </w:r>
      <w:proofErr w:type="gramEnd"/>
    </w:p>
    <w:p w14:paraId="37E8E43E" w14:textId="77777777" w:rsidR="00A041BF" w:rsidRPr="00A041BF" w:rsidRDefault="00A041BF" w:rsidP="00A041BF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7C88ED6B" w14:textId="6E150C68" w:rsidR="00A041BF" w:rsidRPr="00A041BF" w:rsidRDefault="00A041BF" w:rsidP="4CCC402D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  <w:r w:rsidRPr="5E04F816">
        <w:rPr>
          <w:rFonts w:ascii="Arial" w:eastAsia="Arial" w:hAnsi="Arial" w:cs="Arial"/>
          <w:color w:val="000000" w:themeColor="text1"/>
          <w:lang w:val="en-US"/>
        </w:rPr>
        <w:t xml:space="preserve">- </w:t>
      </w:r>
      <w:r w:rsidR="1F7393A1" w:rsidRPr="5E04F816">
        <w:rPr>
          <w:rFonts w:ascii="Arial" w:eastAsia="Arial" w:hAnsi="Arial" w:cs="Arial"/>
          <w:color w:val="000000" w:themeColor="text1"/>
          <w:lang w:val="en-US"/>
        </w:rPr>
        <w:t xml:space="preserve">the </w:t>
      </w:r>
      <w:r w:rsidRPr="5E04F816">
        <w:rPr>
          <w:rFonts w:ascii="Arial" w:eastAsia="Arial" w:hAnsi="Arial" w:cs="Arial"/>
          <w:color w:val="000000" w:themeColor="text1"/>
          <w:lang w:val="en-US"/>
        </w:rPr>
        <w:t xml:space="preserve">Procedure for protection of personal data during remote work </w:t>
      </w:r>
      <w:r w:rsidR="11CB975B" w:rsidRPr="5E04F816">
        <w:rPr>
          <w:rFonts w:ascii="Arial" w:eastAsia="Arial" w:hAnsi="Arial" w:cs="Arial"/>
          <w:color w:val="000000" w:themeColor="text1"/>
          <w:lang w:val="en-US"/>
        </w:rPr>
        <w:t xml:space="preserve">introduced </w:t>
      </w:r>
      <w:r w:rsidRPr="5E04F816">
        <w:rPr>
          <w:rFonts w:ascii="Arial" w:eastAsia="Arial" w:hAnsi="Arial" w:cs="Arial"/>
          <w:color w:val="000000" w:themeColor="text1"/>
          <w:lang w:val="en-US"/>
        </w:rPr>
        <w:t xml:space="preserve">at Loyalty Partner Polska Sp. z </w:t>
      </w:r>
      <w:proofErr w:type="spellStart"/>
      <w:r w:rsidRPr="5E04F816">
        <w:rPr>
          <w:rFonts w:ascii="Arial" w:eastAsia="Arial" w:hAnsi="Arial" w:cs="Arial"/>
          <w:color w:val="000000" w:themeColor="text1"/>
          <w:lang w:val="en-US"/>
        </w:rPr>
        <w:t>o.o.</w:t>
      </w:r>
      <w:proofErr w:type="spellEnd"/>
      <w:r w:rsidRPr="5E04F816">
        <w:rPr>
          <w:rFonts w:ascii="Arial" w:eastAsia="Arial" w:hAnsi="Arial" w:cs="Arial"/>
          <w:color w:val="000000" w:themeColor="text1"/>
          <w:lang w:val="en-US"/>
        </w:rPr>
        <w:t xml:space="preserve"> and undertakes to comply with the Procedure for </w:t>
      </w:r>
      <w:r w:rsidR="620DC967" w:rsidRPr="5E04F816">
        <w:rPr>
          <w:rFonts w:ascii="Arial" w:eastAsia="Arial" w:hAnsi="Arial" w:cs="Arial"/>
          <w:color w:val="000000" w:themeColor="text1"/>
          <w:lang w:val="en-US"/>
        </w:rPr>
        <w:t xml:space="preserve">the </w:t>
      </w:r>
      <w:r w:rsidRPr="5E04F816">
        <w:rPr>
          <w:rFonts w:ascii="Arial" w:eastAsia="Arial" w:hAnsi="Arial" w:cs="Arial"/>
          <w:color w:val="000000" w:themeColor="text1"/>
          <w:lang w:val="en-US"/>
        </w:rPr>
        <w:t xml:space="preserve">protection of personal data </w:t>
      </w:r>
      <w:r w:rsidR="7BF8CA13" w:rsidRPr="5E04F816">
        <w:rPr>
          <w:rFonts w:ascii="Arial" w:eastAsia="Arial" w:hAnsi="Arial" w:cs="Arial"/>
          <w:color w:val="000000" w:themeColor="text1"/>
          <w:lang w:val="en-US"/>
        </w:rPr>
        <w:t>when working remotely</w:t>
      </w:r>
      <w:r w:rsidR="7A36C5E7" w:rsidRPr="5E04F816">
        <w:rPr>
          <w:rFonts w:ascii="Arial" w:eastAsia="Arial" w:hAnsi="Arial" w:cs="Arial"/>
          <w:color w:val="000000" w:themeColor="text1"/>
          <w:lang w:val="en-US"/>
        </w:rPr>
        <w:t>.</w:t>
      </w:r>
    </w:p>
    <w:p w14:paraId="2C092C57" w14:textId="77777777" w:rsidR="00A041BF" w:rsidRPr="00A041BF" w:rsidRDefault="00A041BF" w:rsidP="00A041BF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79F449E5" w14:textId="77777777" w:rsidR="00223BAA" w:rsidRPr="00223BAA" w:rsidRDefault="00223BAA" w:rsidP="00223BAA">
      <w:pPr>
        <w:spacing w:before="120" w:after="120" w:line="240" w:lineRule="auto"/>
        <w:rPr>
          <w:rFonts w:ascii="Arial" w:eastAsia="Arial" w:hAnsi="Arial" w:cs="Arial"/>
          <w:color w:val="000000" w:themeColor="text1"/>
          <w:lang w:val="en-US"/>
        </w:rPr>
      </w:pPr>
      <w:r w:rsidRPr="45FEACBC">
        <w:rPr>
          <w:rFonts w:ascii="Arial" w:eastAsia="Arial" w:hAnsi="Arial" w:cs="Arial"/>
          <w:color w:val="000000" w:themeColor="text1"/>
          <w:lang w:val="en-US"/>
        </w:rPr>
        <w:t>I was also informed that:</w:t>
      </w:r>
    </w:p>
    <w:p w14:paraId="34E735A0" w14:textId="3F2EB859" w:rsidR="346E688A" w:rsidRPr="0073527A" w:rsidRDefault="346E688A" w:rsidP="7957FA73">
      <w:pPr>
        <w:spacing w:before="120" w:after="120" w:line="240" w:lineRule="auto"/>
        <w:ind w:left="708"/>
        <w:rPr>
          <w:rFonts w:ascii="Arial" w:eastAsia="Arial" w:hAnsi="Arial" w:cs="Arial"/>
          <w:lang w:val="en-US"/>
        </w:rPr>
      </w:pPr>
      <w:r w:rsidRPr="7957FA73">
        <w:rPr>
          <w:rFonts w:ascii="Arial" w:eastAsia="Arial" w:hAnsi="Arial" w:cs="Arial"/>
          <w:color w:val="000000" w:themeColor="text1"/>
          <w:lang w:val="en-US"/>
        </w:rPr>
        <w:t xml:space="preserve">- </w:t>
      </w:r>
      <w:r w:rsidR="3EB1B2A3" w:rsidRPr="7957FA73">
        <w:rPr>
          <w:rFonts w:ascii="Arial" w:eastAsia="Arial" w:hAnsi="Arial" w:cs="Arial"/>
          <w:color w:val="000000" w:themeColor="text1"/>
          <w:lang w:val="en-US"/>
        </w:rPr>
        <w:t xml:space="preserve">organizational unit where my remote workstation is located </w:t>
      </w:r>
      <w:proofErr w:type="gramStart"/>
      <w:r w:rsidR="3EB1B2A3" w:rsidRPr="7957FA73">
        <w:rPr>
          <w:rFonts w:ascii="Arial" w:eastAsia="Arial" w:hAnsi="Arial" w:cs="Arial"/>
          <w:color w:val="000000" w:themeColor="text1"/>
          <w:lang w:val="en-US"/>
        </w:rPr>
        <w:t>is</w:t>
      </w:r>
      <w:r w:rsidR="0191E906" w:rsidRPr="7957FA73">
        <w:rPr>
          <w:rFonts w:ascii="Arial" w:eastAsia="Arial" w:hAnsi="Arial" w:cs="Arial"/>
          <w:color w:val="000000" w:themeColor="text1"/>
          <w:lang w:val="en-US"/>
        </w:rPr>
        <w:t>:</w:t>
      </w:r>
      <w:proofErr w:type="gramEnd"/>
      <w:r w:rsidR="3EB1B2A3" w:rsidRPr="7957FA73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="112DFC9E" w:rsidRPr="00E91F12">
        <w:rPr>
          <w:rFonts w:ascii="Arial" w:eastAsia="Arial" w:hAnsi="Arial" w:cs="Arial"/>
          <w:i/>
          <w:iCs/>
          <w:color w:val="000000" w:themeColor="text1"/>
          <w:highlight w:val="yellow"/>
          <w:lang w:val="en-US"/>
        </w:rPr>
        <w:t>Partner Success, Digital, Marketing, Operations, Administration, Legal, HR, Growth, Controlling, Finance, Tech, Data*;</w:t>
      </w:r>
    </w:p>
    <w:p w14:paraId="2BC3C144" w14:textId="40FD0BDD" w:rsidR="00223BAA" w:rsidRPr="00223BAA" w:rsidRDefault="00223BAA" w:rsidP="00223BAA">
      <w:pPr>
        <w:spacing w:before="120" w:after="120" w:line="240" w:lineRule="auto"/>
        <w:ind w:left="708"/>
        <w:rPr>
          <w:rFonts w:ascii="Arial" w:eastAsia="Arial" w:hAnsi="Arial" w:cs="Arial"/>
          <w:color w:val="000000" w:themeColor="text1"/>
          <w:lang w:val="en-US"/>
        </w:rPr>
      </w:pPr>
      <w:r w:rsidRPr="4CCC402D">
        <w:rPr>
          <w:rFonts w:ascii="Arial" w:eastAsia="Arial" w:hAnsi="Arial" w:cs="Arial"/>
          <w:color w:val="000000" w:themeColor="text1"/>
          <w:lang w:val="en-US"/>
        </w:rPr>
        <w:t xml:space="preserve">- the person authorized under </w:t>
      </w:r>
      <w:r w:rsidR="006156BF" w:rsidRPr="4CCC402D">
        <w:rPr>
          <w:rFonts w:ascii="Arial" w:eastAsia="Times New Roman" w:hAnsi="Arial" w:cs="Arial"/>
          <w:color w:val="333333"/>
          <w:lang w:val="en-US" w:eastAsia="pl-PL"/>
        </w:rPr>
        <w:t> </w:t>
      </w:r>
      <w:hyperlink r:id="rId10">
        <w:r w:rsidR="006156BF" w:rsidRPr="4CCC402D">
          <w:rPr>
            <w:rFonts w:ascii="Arial" w:eastAsia="Times New Roman" w:hAnsi="Arial" w:cs="Arial"/>
            <w:color w:val="000000" w:themeColor="text1"/>
            <w:u w:val="single"/>
            <w:lang w:val="en-US" w:eastAsia="pl-PL"/>
          </w:rPr>
          <w:t>art. 3</w:t>
        </w:r>
        <w:r w:rsidR="006156BF" w:rsidRPr="4CCC402D">
          <w:rPr>
            <w:rFonts w:ascii="Arial" w:eastAsia="Times New Roman" w:hAnsi="Arial" w:cs="Arial"/>
            <w:color w:val="000000" w:themeColor="text1"/>
            <w:u w:val="single"/>
            <w:vertAlign w:val="superscript"/>
            <w:lang w:val="en-US" w:eastAsia="pl-PL"/>
          </w:rPr>
          <w:t>1</w:t>
        </w:r>
      </w:hyperlink>
      <w:r w:rsidRPr="4CCC402D">
        <w:rPr>
          <w:rFonts w:ascii="Arial" w:eastAsia="Arial" w:hAnsi="Arial" w:cs="Arial"/>
          <w:color w:val="000000" w:themeColor="text1"/>
          <w:lang w:val="en-US"/>
        </w:rPr>
        <w:t xml:space="preserve"> of the Labor Code to take actions under labor law is the HR Director</w:t>
      </w:r>
      <w:r w:rsidR="24A8A801" w:rsidRPr="4CCC402D">
        <w:rPr>
          <w:rFonts w:ascii="Arial" w:eastAsia="Arial" w:hAnsi="Arial" w:cs="Arial"/>
          <w:color w:val="000000" w:themeColor="text1"/>
          <w:lang w:val="en-US"/>
        </w:rPr>
        <w:t>;</w:t>
      </w:r>
    </w:p>
    <w:p w14:paraId="28FCD1C4" w14:textId="7C4794A8" w:rsidR="00351647" w:rsidRPr="00223BAA" w:rsidRDefault="00223BAA" w:rsidP="00223BAA">
      <w:pPr>
        <w:spacing w:before="120" w:after="120" w:line="240" w:lineRule="auto"/>
        <w:ind w:left="708"/>
        <w:rPr>
          <w:rFonts w:ascii="Arial" w:eastAsia="Arial" w:hAnsi="Arial" w:cs="Arial"/>
          <w:color w:val="000000" w:themeColor="text1"/>
          <w:lang w:val="en-US"/>
        </w:rPr>
      </w:pPr>
      <w:r w:rsidRPr="243B5ED2">
        <w:rPr>
          <w:rFonts w:ascii="Arial" w:eastAsia="Arial" w:hAnsi="Arial" w:cs="Arial"/>
          <w:color w:val="000000" w:themeColor="text1"/>
          <w:lang w:val="en-US"/>
        </w:rPr>
        <w:t xml:space="preserve">- the person responsible for cooperating with me and the person authorized to </w:t>
      </w:r>
      <w:r w:rsidR="7416E7B9" w:rsidRPr="243B5ED2">
        <w:rPr>
          <w:rFonts w:ascii="Arial" w:eastAsia="Arial" w:hAnsi="Arial" w:cs="Arial"/>
          <w:color w:val="000000" w:themeColor="text1"/>
          <w:lang w:val="en-US"/>
        </w:rPr>
        <w:t>control</w:t>
      </w:r>
      <w:r w:rsidR="5E3B0554" w:rsidRPr="243B5ED2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Pr="243B5ED2">
        <w:rPr>
          <w:rFonts w:ascii="Arial" w:eastAsia="Arial" w:hAnsi="Arial" w:cs="Arial"/>
          <w:color w:val="000000" w:themeColor="text1"/>
          <w:lang w:val="en-US"/>
        </w:rPr>
        <w:t>the remote work site is the immediate supervisor.</w:t>
      </w:r>
    </w:p>
    <w:p w14:paraId="7BA74EF3" w14:textId="77777777" w:rsidR="002F3C81" w:rsidRDefault="002F3C81" w:rsidP="00223BAA">
      <w:pPr>
        <w:spacing w:before="120" w:after="120" w:line="240" w:lineRule="auto"/>
        <w:ind w:left="708"/>
        <w:rPr>
          <w:rFonts w:ascii="Arial" w:eastAsia="Arial" w:hAnsi="Arial" w:cs="Arial"/>
          <w:color w:val="000000" w:themeColor="text1"/>
          <w:lang w:val="en-US"/>
        </w:rPr>
      </w:pPr>
    </w:p>
    <w:p w14:paraId="1DFAA96E" w14:textId="77777777" w:rsidR="002F3C81" w:rsidRDefault="002F3C81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  <w:lang w:val="en-US"/>
        </w:rPr>
      </w:pPr>
    </w:p>
    <w:p w14:paraId="06081E2E" w14:textId="6C79C8DE" w:rsidR="00351647" w:rsidRDefault="002F3C81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  <w:lang w:val="en-US"/>
        </w:rPr>
      </w:pPr>
      <w:r w:rsidRPr="4CCC402D">
        <w:rPr>
          <w:rFonts w:ascii="Arial" w:eastAsia="Arial" w:hAnsi="Arial" w:cs="Arial"/>
          <w:color w:val="000000" w:themeColor="text1"/>
          <w:lang w:val="en-US"/>
        </w:rPr>
        <w:t>Date and signature (</w:t>
      </w:r>
      <w:r w:rsidR="274B263B" w:rsidRPr="4CCC402D">
        <w:rPr>
          <w:rFonts w:ascii="Arial" w:eastAsia="Arial" w:hAnsi="Arial" w:cs="Arial"/>
          <w:color w:val="000000" w:themeColor="text1"/>
          <w:lang w:val="en-US"/>
        </w:rPr>
        <w:t>t</w:t>
      </w:r>
      <w:r w:rsidRPr="4CCC402D">
        <w:rPr>
          <w:rFonts w:ascii="Arial" w:eastAsia="Arial" w:hAnsi="Arial" w:cs="Arial"/>
          <w:color w:val="000000" w:themeColor="text1"/>
          <w:lang w:val="en-US"/>
        </w:rPr>
        <w:t>he Employee)</w:t>
      </w:r>
    </w:p>
    <w:p w14:paraId="2C073CF4" w14:textId="77777777" w:rsidR="002F3C81" w:rsidRDefault="002F3C81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  <w:lang w:val="en-US"/>
        </w:rPr>
      </w:pPr>
    </w:p>
    <w:p w14:paraId="7BD7C03C" w14:textId="77777777" w:rsidR="002F3C81" w:rsidRPr="002F3C81" w:rsidRDefault="002F3C81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  <w:lang w:val="en-US"/>
        </w:rPr>
      </w:pPr>
    </w:p>
    <w:p w14:paraId="007A7340" w14:textId="77777777" w:rsidR="00351647" w:rsidRPr="002F3C81" w:rsidRDefault="00351647" w:rsidP="00351647">
      <w:pPr>
        <w:spacing w:before="120" w:after="120" w:line="240" w:lineRule="auto"/>
        <w:rPr>
          <w:rFonts w:ascii="Arial" w:eastAsia="Arial" w:hAnsi="Arial" w:cs="Arial"/>
          <w:color w:val="000000" w:themeColor="text1"/>
          <w:lang w:val="en-US"/>
        </w:rPr>
      </w:pPr>
      <w:r w:rsidRPr="002F3C81">
        <w:rPr>
          <w:rFonts w:ascii="Arial" w:eastAsia="Arial" w:hAnsi="Arial" w:cs="Arial"/>
          <w:color w:val="000000" w:themeColor="text1"/>
          <w:lang w:val="en-US"/>
        </w:rPr>
        <w:t>…………………………….</w:t>
      </w:r>
    </w:p>
    <w:p w14:paraId="74A41BFD" w14:textId="77777777" w:rsidR="00351647" w:rsidRPr="002F3C81" w:rsidRDefault="00351647" w:rsidP="00351647">
      <w:pPr>
        <w:rPr>
          <w:rFonts w:ascii="Calibri" w:eastAsia="Calibri" w:hAnsi="Calibri" w:cs="Calibri"/>
          <w:color w:val="000000" w:themeColor="text1"/>
          <w:lang w:val="en-US"/>
        </w:rPr>
      </w:pPr>
    </w:p>
    <w:p w14:paraId="39D400C4" w14:textId="2DD58837" w:rsidR="00451993" w:rsidRPr="002F3C81" w:rsidRDefault="7957FA73" w:rsidP="7957FA73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  <w:r w:rsidRPr="00E91F12">
        <w:rPr>
          <w:highlight w:val="yellow"/>
          <w:lang w:val="en-US"/>
        </w:rPr>
        <w:t>*</w:t>
      </w:r>
      <w:r w:rsidR="2B613D09" w:rsidRPr="00E91F12">
        <w:rPr>
          <w:highlight w:val="yellow"/>
          <w:lang w:val="en-US"/>
        </w:rPr>
        <w:t xml:space="preserve"> </w:t>
      </w:r>
      <w:proofErr w:type="gramStart"/>
      <w:r w:rsidR="218B2AC0" w:rsidRPr="00E91F12">
        <w:rPr>
          <w:rFonts w:ascii="Arial" w:eastAsia="Arial" w:hAnsi="Arial" w:cs="Arial"/>
          <w:color w:val="000000" w:themeColor="text1"/>
          <w:highlight w:val="yellow"/>
          <w:lang w:val="en-US"/>
        </w:rPr>
        <w:t>delete</w:t>
      </w:r>
      <w:proofErr w:type="gramEnd"/>
      <w:r w:rsidR="218B2AC0" w:rsidRPr="00E91F12">
        <w:rPr>
          <w:rFonts w:ascii="Arial" w:eastAsia="Arial" w:hAnsi="Arial" w:cs="Arial"/>
          <w:color w:val="000000" w:themeColor="text1"/>
          <w:highlight w:val="yellow"/>
          <w:lang w:val="en-US"/>
        </w:rPr>
        <w:t xml:space="preserve"> where not applicable</w:t>
      </w:r>
    </w:p>
    <w:p w14:paraId="6938E905" w14:textId="67D5ADA1" w:rsidR="00451993" w:rsidRPr="002F3C81" w:rsidRDefault="00451993" w:rsidP="7957FA73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62B9B5A0" w14:textId="4A81A6B1" w:rsidR="00451993" w:rsidRPr="002F3C81" w:rsidRDefault="00451993" w:rsidP="7957FA73">
      <w:pPr>
        <w:rPr>
          <w:lang w:val="en-US"/>
        </w:rPr>
      </w:pPr>
    </w:p>
    <w:sectPr w:rsidR="00451993" w:rsidRPr="002F3C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1877F" w14:textId="77777777" w:rsidR="004F5050" w:rsidRDefault="004F5050" w:rsidP="00351647">
      <w:pPr>
        <w:spacing w:after="0" w:line="240" w:lineRule="auto"/>
      </w:pPr>
      <w:r>
        <w:separator/>
      </w:r>
    </w:p>
  </w:endnote>
  <w:endnote w:type="continuationSeparator" w:id="0">
    <w:p w14:paraId="5278A540" w14:textId="77777777" w:rsidR="004F5050" w:rsidRDefault="004F5050" w:rsidP="0035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997E" w14:textId="49DFC17D" w:rsidR="00351647" w:rsidRDefault="00D537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0EA2AA" wp14:editId="6D4B3B0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5" name="Text Box 5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1B7DE" w14:textId="56778CAC" w:rsidR="00D53799" w:rsidRPr="00D53799" w:rsidRDefault="00D5379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37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EA2A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781B7DE" w14:textId="56778CAC" w:rsidR="00D53799" w:rsidRPr="00D53799" w:rsidRDefault="00D5379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379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2FE1" w14:textId="7231046C" w:rsidR="00351647" w:rsidRDefault="00D537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839D24" wp14:editId="61C9C06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6" name="Text Box 6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1B0DD" w14:textId="4FFB05A5" w:rsidR="00D53799" w:rsidRPr="00D53799" w:rsidRDefault="00D5379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37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39D2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351B0DD" w14:textId="4FFB05A5" w:rsidR="00D53799" w:rsidRPr="00D53799" w:rsidRDefault="00D5379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379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B88E" w14:textId="38FA8DF1" w:rsidR="00351647" w:rsidRDefault="00D537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2436C1" wp14:editId="042250B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4" name="Text Box 4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F5882D" w14:textId="4275CEA9" w:rsidR="00D53799" w:rsidRPr="00D53799" w:rsidRDefault="00D5379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37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436C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CF5882D" w14:textId="4275CEA9" w:rsidR="00D53799" w:rsidRPr="00D53799" w:rsidRDefault="00D5379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379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9C8ED" w14:textId="77777777" w:rsidR="004F5050" w:rsidRDefault="004F5050" w:rsidP="00351647">
      <w:pPr>
        <w:spacing w:after="0" w:line="240" w:lineRule="auto"/>
      </w:pPr>
      <w:r>
        <w:separator/>
      </w:r>
    </w:p>
  </w:footnote>
  <w:footnote w:type="continuationSeparator" w:id="0">
    <w:p w14:paraId="2BD2E697" w14:textId="77777777" w:rsidR="004F5050" w:rsidRDefault="004F5050" w:rsidP="00351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D1878" w14:textId="77777777" w:rsidR="00351647" w:rsidRDefault="003516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687C" w14:textId="77777777" w:rsidR="00351647" w:rsidRDefault="003516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CB9C6" w14:textId="77777777" w:rsidR="00351647" w:rsidRDefault="003516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F4290"/>
    <w:multiLevelType w:val="hybridMultilevel"/>
    <w:tmpl w:val="9B74327E"/>
    <w:lvl w:ilvl="0" w:tplc="7256A8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2E8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CE5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05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4B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9C0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C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CD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56D6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AEF22"/>
    <w:multiLevelType w:val="hybridMultilevel"/>
    <w:tmpl w:val="50C03756"/>
    <w:lvl w:ilvl="0" w:tplc="28383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46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00B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05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604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2D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20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6A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F08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4558">
    <w:abstractNumId w:val="1"/>
  </w:num>
  <w:num w:numId="2" w16cid:durableId="145656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47"/>
    <w:rsid w:val="000143E4"/>
    <w:rsid w:val="001D37C3"/>
    <w:rsid w:val="001F5D4B"/>
    <w:rsid w:val="00223BAA"/>
    <w:rsid w:val="002B07EB"/>
    <w:rsid w:val="002F3C81"/>
    <w:rsid w:val="003271FB"/>
    <w:rsid w:val="00351647"/>
    <w:rsid w:val="00382786"/>
    <w:rsid w:val="00451993"/>
    <w:rsid w:val="00481F92"/>
    <w:rsid w:val="004F02AA"/>
    <w:rsid w:val="004F5050"/>
    <w:rsid w:val="00540CBC"/>
    <w:rsid w:val="006156BF"/>
    <w:rsid w:val="00654FB4"/>
    <w:rsid w:val="006D6596"/>
    <w:rsid w:val="0073527A"/>
    <w:rsid w:val="00754109"/>
    <w:rsid w:val="007F391A"/>
    <w:rsid w:val="00837E37"/>
    <w:rsid w:val="00852FFE"/>
    <w:rsid w:val="00896421"/>
    <w:rsid w:val="008E6A13"/>
    <w:rsid w:val="009A715E"/>
    <w:rsid w:val="009F0C53"/>
    <w:rsid w:val="00A041BF"/>
    <w:rsid w:val="00A96464"/>
    <w:rsid w:val="00BF73F9"/>
    <w:rsid w:val="00C17318"/>
    <w:rsid w:val="00D10E9D"/>
    <w:rsid w:val="00D53799"/>
    <w:rsid w:val="00E32B8D"/>
    <w:rsid w:val="00E91F12"/>
    <w:rsid w:val="00F151A6"/>
    <w:rsid w:val="00FC24B2"/>
    <w:rsid w:val="00FD2BFD"/>
    <w:rsid w:val="0191E906"/>
    <w:rsid w:val="02896A9C"/>
    <w:rsid w:val="0457AB26"/>
    <w:rsid w:val="0777DCB7"/>
    <w:rsid w:val="08822EC3"/>
    <w:rsid w:val="0D5040B0"/>
    <w:rsid w:val="112DFC9E"/>
    <w:rsid w:val="11CB975B"/>
    <w:rsid w:val="151D5801"/>
    <w:rsid w:val="15250AE1"/>
    <w:rsid w:val="161397DA"/>
    <w:rsid w:val="1AB1A3D3"/>
    <w:rsid w:val="1F7393A1"/>
    <w:rsid w:val="218B2AC0"/>
    <w:rsid w:val="2255DD62"/>
    <w:rsid w:val="243B5ED2"/>
    <w:rsid w:val="24A8A801"/>
    <w:rsid w:val="264F35E3"/>
    <w:rsid w:val="274B263B"/>
    <w:rsid w:val="2AC36658"/>
    <w:rsid w:val="2B613D09"/>
    <w:rsid w:val="2DC59372"/>
    <w:rsid w:val="2DE2AAB3"/>
    <w:rsid w:val="337DB120"/>
    <w:rsid w:val="346E688A"/>
    <w:rsid w:val="37A6E22F"/>
    <w:rsid w:val="3B5B50AF"/>
    <w:rsid w:val="3EB1B2A3"/>
    <w:rsid w:val="44894947"/>
    <w:rsid w:val="45FEACBC"/>
    <w:rsid w:val="4CCC402D"/>
    <w:rsid w:val="4D3C628C"/>
    <w:rsid w:val="4FF8999A"/>
    <w:rsid w:val="560CA515"/>
    <w:rsid w:val="5A60D6CE"/>
    <w:rsid w:val="5E04F816"/>
    <w:rsid w:val="5E3B0554"/>
    <w:rsid w:val="5EA824DA"/>
    <w:rsid w:val="60EDB693"/>
    <w:rsid w:val="620DC967"/>
    <w:rsid w:val="65FA7BDA"/>
    <w:rsid w:val="6B5105D0"/>
    <w:rsid w:val="7416E7B9"/>
    <w:rsid w:val="769E1BA4"/>
    <w:rsid w:val="771F79FC"/>
    <w:rsid w:val="7957FA73"/>
    <w:rsid w:val="7A097783"/>
    <w:rsid w:val="7A36C5E7"/>
    <w:rsid w:val="7BF8CA13"/>
    <w:rsid w:val="7DEA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D0889"/>
  <w15:chartTrackingRefBased/>
  <w15:docId w15:val="{9B4240FA-8397-4530-9EE3-9D49069B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6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647"/>
  </w:style>
  <w:style w:type="paragraph" w:styleId="Footer">
    <w:name w:val="footer"/>
    <w:basedOn w:val="Normal"/>
    <w:link w:val="FooterChar"/>
    <w:uiPriority w:val="99"/>
    <w:unhideWhenUsed/>
    <w:rsid w:val="00351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647"/>
  </w:style>
  <w:style w:type="paragraph" w:styleId="ListParagraph">
    <w:name w:val="List Paragraph"/>
    <w:basedOn w:val="Normal"/>
    <w:uiPriority w:val="34"/>
    <w:qFormat/>
    <w:rsid w:val="003516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6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64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4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4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42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3E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3271FB"/>
    <w:rPr>
      <w:color w:val="0000FF"/>
      <w:u w:val="single"/>
    </w:rPr>
  </w:style>
  <w:style w:type="character" w:customStyle="1" w:styleId="fieldcalosc">
    <w:name w:val="fieldcalosc"/>
    <w:basedOn w:val="DefaultParagraphFont"/>
    <w:rsid w:val="003271FB"/>
  </w:style>
  <w:style w:type="character" w:customStyle="1" w:styleId="fieldmale">
    <w:name w:val="fieldmale"/>
    <w:basedOn w:val="DefaultParagraphFont"/>
    <w:rsid w:val="00327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71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5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8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sip.legalis.pl/document-view.seam?documentId=mfrxilruguytcnzqgyzc44dboaxdcmjqhe2dsojy&amp;refSource=hypli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56acc6e-d6b4-4ff8-8789-9481da505202" xsi:nil="true"/>
    <lcf76f155ced4ddcb4097134ff3c332f xmlns="d5baf996-50c4-44ca-81b8-4f80f067ae2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26" ma:contentTypeDescription="Create a new document." ma:contentTypeScope="" ma:versionID="683142aa2ff849977e69b3f77ace0bb6">
  <xsd:schema xmlns:xsd="http://www.w3.org/2001/XMLSchema" xmlns:xs="http://www.w3.org/2001/XMLSchema" xmlns:p="http://schemas.microsoft.com/office/2006/metadata/properties" xmlns:ns1="http://schemas.microsoft.com/sharepoint/v3" xmlns:ns2="d5baf996-50c4-44ca-81b8-4f80f067ae27" xmlns:ns3="256acc6e-d6b4-4ff8-8789-9481da505202" targetNamespace="http://schemas.microsoft.com/office/2006/metadata/properties" ma:root="true" ma:fieldsID="8f2287eec431020e3a8692df2933660d" ns1:_="" ns2:_="" ns3:_="">
    <xsd:import namespace="http://schemas.microsoft.com/sharepoint/v3"/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b3913d-b683-498e-8478-8336f5df69db}" ma:internalName="TaxCatchAll" ma:showField="CatchAllData" ma:web="256acc6e-d6b4-4ff8-8789-9481da505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14771C-E02B-476A-8F48-A6FAAE82E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4CD79-AD7B-4B6B-AD4D-E8E6E0319314}">
  <ds:schemaRefs>
    <ds:schemaRef ds:uri="http://purl.org/dc/terms/"/>
    <ds:schemaRef ds:uri="http://schemas.microsoft.com/office/2006/documentManagement/types"/>
    <ds:schemaRef ds:uri="256acc6e-d6b4-4ff8-8789-9481da505202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d5baf996-50c4-44ca-81b8-4f80f067ae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961C56-0A50-4D05-983A-563CC6CEF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baf996-50c4-44ca-81b8-4f80f067ae27"/>
    <ds:schemaRef ds:uri="256acc6e-d6b4-4ff8-8789-9481da505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Gnatowska</dc:creator>
  <cp:keywords/>
  <dc:description/>
  <cp:lastModifiedBy>Ilona Jablonska</cp:lastModifiedBy>
  <cp:revision>2</cp:revision>
  <cp:lastPrinted>2023-04-12T14:12:00Z</cp:lastPrinted>
  <dcterms:created xsi:type="dcterms:W3CDTF">2024-02-29T11:38:00Z</dcterms:created>
  <dcterms:modified xsi:type="dcterms:W3CDTF">2024-02-29T11:38:00Z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LP-Internal</vt:lpwstr>
  </property>
  <property fmtid="{D5CDD505-2E9C-101B-9397-08002B2CF9AE}" pid="5" name="ContentTypeId">
    <vt:lpwstr>0x01010079CF7E833A4FBC46A550F2B924F99B91</vt:lpwstr>
  </property>
  <property fmtid="{D5CDD505-2E9C-101B-9397-08002B2CF9AE}" pid="6" name="MediaServiceImageTags">
    <vt:lpwstr/>
  </property>
</Properties>
</file>